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AB" w:rsidRPr="000D1888" w:rsidRDefault="00123275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123275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3119471</wp:posOffset>
                </wp:positionH>
                <wp:positionV relativeFrom="paragraph">
                  <wp:posOffset>-729199</wp:posOffset>
                </wp:positionV>
                <wp:extent cx="3084394" cy="525439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394" cy="525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75" w:rsidRPr="00123275" w:rsidRDefault="00123275" w:rsidP="0012327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23275">
                              <w:rPr>
                                <w:sz w:val="16"/>
                                <w:szCs w:val="16"/>
                              </w:rPr>
                              <w:t xml:space="preserve">Załącznik nr 1 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br/>
                              <w:t xml:space="preserve">do uchwały Prezydium Okręgowej Rady OPL OIIB </w:t>
                            </w:r>
                            <w:r w:rsidRPr="00123275">
                              <w:rPr>
                                <w:sz w:val="16"/>
                                <w:szCs w:val="16"/>
                              </w:rPr>
                              <w:br/>
                              <w:t xml:space="preserve"> nr 22/P/2016  z dnia 05.10.2016 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5.65pt;margin-top:-57.4pt;width:242.8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" filled="f" stroked="f">
                <v:textbox>
                  <w:txbxContent>
                    <w:p w:rsidR="00123275" w:rsidRPr="00123275" w:rsidRDefault="00123275" w:rsidP="0012327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123275">
                        <w:rPr>
                          <w:sz w:val="16"/>
                          <w:szCs w:val="16"/>
                        </w:rPr>
                        <w:t xml:space="preserve">Załącznik nr 1 </w:t>
                      </w:r>
                      <w:r w:rsidRPr="00123275">
                        <w:rPr>
                          <w:sz w:val="16"/>
                          <w:szCs w:val="16"/>
                        </w:rPr>
                        <w:br/>
                        <w:t xml:space="preserve">do uchwały Prezydium Okręgowej Rady OPL OIIB </w:t>
                      </w:r>
                      <w:r w:rsidRPr="00123275">
                        <w:rPr>
                          <w:sz w:val="16"/>
                          <w:szCs w:val="16"/>
                        </w:rPr>
                        <w:br/>
                        <w:t xml:space="preserve"> nr 22/P/2016  z dnia 05.10.2016 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31AB" w:rsidRPr="000D1888">
        <w:rPr>
          <w:rFonts w:ascii="Tahoma" w:hAnsi="Tahoma" w:cs="Tahoma"/>
          <w:b/>
          <w:sz w:val="22"/>
          <w:szCs w:val="22"/>
        </w:rPr>
        <w:t>Umowa o pełnienie nadzoru inwestorskiego</w:t>
      </w:r>
    </w:p>
    <w:p w:rsidR="00BF31AB" w:rsidRPr="000D1888" w:rsidRDefault="00BF31AB" w:rsidP="00BF31AB">
      <w:pPr>
        <w:jc w:val="center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Niniejsza umowa o pełnienie </w:t>
      </w:r>
      <w:r w:rsidR="00AF1D76" w:rsidRPr="000D1888">
        <w:rPr>
          <w:rFonts w:ascii="Tahoma" w:hAnsi="Tahoma" w:cs="Tahoma"/>
          <w:sz w:val="22"/>
          <w:szCs w:val="22"/>
        </w:rPr>
        <w:t>nadzoru inwestorskiego</w:t>
      </w:r>
      <w:r w:rsidRPr="000D1888">
        <w:rPr>
          <w:rFonts w:ascii="Tahoma" w:hAnsi="Tahoma" w:cs="Tahoma"/>
          <w:sz w:val="22"/>
          <w:szCs w:val="22"/>
        </w:rPr>
        <w:t>, zwana dalej „</w:t>
      </w:r>
      <w:r w:rsidRPr="000D1888">
        <w:rPr>
          <w:rFonts w:ascii="Tahoma" w:hAnsi="Tahoma" w:cs="Tahoma"/>
          <w:b/>
          <w:sz w:val="22"/>
          <w:szCs w:val="22"/>
        </w:rPr>
        <w:t>Umową</w:t>
      </w:r>
      <w:r w:rsidRPr="000D1888">
        <w:rPr>
          <w:rFonts w:ascii="Tahoma" w:hAnsi="Tahoma" w:cs="Tahoma"/>
          <w:sz w:val="22"/>
          <w:szCs w:val="22"/>
        </w:rPr>
        <w:t>”, została zawarta w dniu ………………r. w ……………….. pomiędzy: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zwaną/zwanym dalej „</w:t>
      </w:r>
      <w:r w:rsidRPr="000D1888">
        <w:rPr>
          <w:rFonts w:ascii="Tahoma" w:hAnsi="Tahoma" w:cs="Tahoma"/>
          <w:b/>
          <w:sz w:val="22"/>
          <w:szCs w:val="22"/>
        </w:rPr>
        <w:t>Inwestorem</w:t>
      </w:r>
      <w:r w:rsidRPr="000D1888">
        <w:rPr>
          <w:rFonts w:ascii="Tahoma" w:hAnsi="Tahoma" w:cs="Tahoma"/>
          <w:sz w:val="22"/>
          <w:szCs w:val="22"/>
        </w:rPr>
        <w:t>”,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a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</w:t>
      </w:r>
      <w:r w:rsidR="000D1888" w:rsidRPr="000D1888">
        <w:rPr>
          <w:rFonts w:ascii="Tahoma" w:hAnsi="Tahoma" w:cs="Tahoma"/>
          <w:sz w:val="22"/>
          <w:szCs w:val="22"/>
        </w:rPr>
        <w:t>………………………………..</w:t>
      </w:r>
      <w:r w:rsidRPr="000D1888">
        <w:rPr>
          <w:rFonts w:ascii="Tahoma" w:hAnsi="Tahoma" w:cs="Tahoma"/>
          <w:sz w:val="22"/>
          <w:szCs w:val="22"/>
        </w:rPr>
        <w:t xml:space="preserve">….., </w:t>
      </w:r>
      <w:r w:rsidR="000D1888" w:rsidRPr="000D1888">
        <w:rPr>
          <w:rFonts w:ascii="Tahoma" w:hAnsi="Tahoma" w:cs="Tahoma"/>
          <w:sz w:val="22"/>
          <w:szCs w:val="22"/>
        </w:rPr>
        <w:t>prowadzącą/cym działalność gospodarczą pod firmą …………………………, adres: …………………………., NIP: ……………………………….,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zwaną/zwanym dalej „</w:t>
      </w:r>
      <w:r w:rsidRPr="000D1888">
        <w:rPr>
          <w:rFonts w:ascii="Tahoma" w:hAnsi="Tahoma" w:cs="Tahoma"/>
          <w:b/>
          <w:sz w:val="22"/>
          <w:szCs w:val="22"/>
        </w:rPr>
        <w:t>Inspektorem nadzoru inwestorskiego</w:t>
      </w:r>
      <w:r w:rsidRPr="000D1888">
        <w:rPr>
          <w:rFonts w:ascii="Tahoma" w:hAnsi="Tahoma" w:cs="Tahoma"/>
          <w:sz w:val="22"/>
          <w:szCs w:val="22"/>
        </w:rPr>
        <w:t>”,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zwanymi dalej „</w:t>
      </w:r>
      <w:r w:rsidRPr="000D1888">
        <w:rPr>
          <w:rFonts w:ascii="Tahoma" w:hAnsi="Tahoma" w:cs="Tahoma"/>
          <w:b/>
          <w:sz w:val="22"/>
          <w:szCs w:val="22"/>
        </w:rPr>
        <w:t>Stroną</w:t>
      </w:r>
      <w:r w:rsidRPr="000D1888">
        <w:rPr>
          <w:rFonts w:ascii="Tahoma" w:hAnsi="Tahoma" w:cs="Tahoma"/>
          <w:sz w:val="22"/>
          <w:szCs w:val="22"/>
        </w:rPr>
        <w:t>” lub łącznie „</w:t>
      </w:r>
      <w:r w:rsidRPr="000D1888">
        <w:rPr>
          <w:rFonts w:ascii="Tahoma" w:hAnsi="Tahoma" w:cs="Tahoma"/>
          <w:b/>
          <w:sz w:val="22"/>
          <w:szCs w:val="22"/>
        </w:rPr>
        <w:t>Stronami</w:t>
      </w:r>
      <w:r w:rsidRPr="000D1888">
        <w:rPr>
          <w:rFonts w:ascii="Tahoma" w:hAnsi="Tahoma" w:cs="Tahoma"/>
          <w:sz w:val="22"/>
          <w:szCs w:val="22"/>
        </w:rPr>
        <w:t>”.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1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Przedmiotem niniejszej Umowy jest określenie zasad współpracy, a w tym praw i obowiązków, Stron w związku powierzeniem przez Inwestora Pani/ Panu ……………….. funkcji </w:t>
      </w:r>
      <w:r w:rsidR="00264FEE" w:rsidRPr="000D1888">
        <w:rPr>
          <w:rFonts w:ascii="Tahoma" w:hAnsi="Tahoma" w:cs="Tahoma"/>
          <w:sz w:val="22"/>
          <w:szCs w:val="22"/>
        </w:rPr>
        <w:t xml:space="preserve">inspektora nadzoru </w:t>
      </w:r>
      <w:r w:rsidR="00E312DD" w:rsidRPr="000D1888">
        <w:rPr>
          <w:rFonts w:ascii="Tahoma" w:hAnsi="Tahoma" w:cs="Tahoma"/>
          <w:sz w:val="22"/>
          <w:szCs w:val="22"/>
        </w:rPr>
        <w:t>inwestorskiego</w:t>
      </w:r>
      <w:r w:rsidRPr="000D1888">
        <w:rPr>
          <w:rFonts w:ascii="Tahoma" w:hAnsi="Tahoma" w:cs="Tahoma"/>
          <w:sz w:val="22"/>
          <w:szCs w:val="22"/>
        </w:rPr>
        <w:t xml:space="preserve"> realizowanych przez Inwestora robót budowlanych. 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2</w:t>
      </w:r>
    </w:p>
    <w:p w:rsidR="000D1888" w:rsidRPr="000D1888" w:rsidRDefault="00BF31AB" w:rsidP="000D1888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Inwestor niniejszym zleca </w:t>
      </w:r>
      <w:r w:rsidR="00DA692A" w:rsidRPr="000D1888">
        <w:rPr>
          <w:rFonts w:ascii="Tahoma" w:hAnsi="Tahoma" w:cs="Tahoma"/>
          <w:sz w:val="22"/>
          <w:szCs w:val="22"/>
        </w:rPr>
        <w:t>Inspektorowi nadzoru inwestorskiego pełnienie obowiązków obejmujących nadzór inwestorski</w:t>
      </w:r>
      <w:r w:rsidRPr="000D1888">
        <w:rPr>
          <w:rFonts w:ascii="Tahoma" w:hAnsi="Tahoma" w:cs="Tahoma"/>
          <w:sz w:val="22"/>
          <w:szCs w:val="22"/>
        </w:rPr>
        <w:t xml:space="preserve"> w zakresie </w:t>
      </w:r>
      <w:r w:rsidR="00DA692A" w:rsidRPr="000D1888">
        <w:rPr>
          <w:rFonts w:ascii="Tahoma" w:hAnsi="Tahoma" w:cs="Tahoma"/>
          <w:sz w:val="22"/>
          <w:szCs w:val="22"/>
        </w:rPr>
        <w:t>robót budowlanych polegających</w:t>
      </w:r>
      <w:r w:rsidRPr="000D1888">
        <w:rPr>
          <w:rFonts w:ascii="Tahoma" w:hAnsi="Tahoma" w:cs="Tahoma"/>
          <w:sz w:val="22"/>
          <w:szCs w:val="22"/>
        </w:rPr>
        <w:t xml:space="preserve"> na</w:t>
      </w:r>
      <w:r w:rsidR="000D1888">
        <w:rPr>
          <w:rFonts w:ascii="Tahoma" w:hAnsi="Tahoma" w:cs="Tahoma"/>
          <w:sz w:val="22"/>
          <w:szCs w:val="22"/>
        </w:rPr>
        <w:t>:</w:t>
      </w:r>
      <w:r w:rsidRPr="000D1888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="000D1888" w:rsidRPr="000D1888">
        <w:rPr>
          <w:rFonts w:ascii="Tahoma" w:hAnsi="Tahoma" w:cs="Tahoma"/>
          <w:sz w:val="22"/>
          <w:szCs w:val="22"/>
        </w:rPr>
        <w:t>.</w:t>
      </w:r>
      <w:r w:rsidR="000D1888" w:rsidRPr="000D1888">
        <w:rPr>
          <w:rFonts w:ascii="Tahoma" w:hAnsi="Tahoma" w:cs="Tahoma"/>
          <w:i/>
          <w:sz w:val="22"/>
          <w:szCs w:val="22"/>
        </w:rPr>
        <w:t xml:space="preserve">budowie domu jednorodzinnego na działce nr ……, </w:t>
      </w:r>
      <w:proofErr w:type="spellStart"/>
      <w:r w:rsidR="000D1888" w:rsidRPr="000D1888">
        <w:rPr>
          <w:rFonts w:ascii="Tahoma" w:hAnsi="Tahoma" w:cs="Tahoma"/>
          <w:i/>
          <w:sz w:val="22"/>
          <w:szCs w:val="22"/>
        </w:rPr>
        <w:t>k.m</w:t>
      </w:r>
      <w:proofErr w:type="spellEnd"/>
      <w:r w:rsidR="000D1888" w:rsidRPr="000D1888">
        <w:rPr>
          <w:rFonts w:ascii="Tahoma" w:hAnsi="Tahoma" w:cs="Tahoma"/>
          <w:i/>
          <w:sz w:val="22"/>
          <w:szCs w:val="22"/>
        </w:rPr>
        <w:t xml:space="preserve">. …….. w ……………….. przy ul. </w:t>
      </w:r>
      <w:r w:rsidR="000D1888" w:rsidRPr="000D1888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0D1888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0D1888" w:rsidRPr="000D1888">
        <w:rPr>
          <w:rFonts w:ascii="Tahoma" w:hAnsi="Tahoma" w:cs="Tahoma"/>
          <w:sz w:val="22"/>
          <w:szCs w:val="22"/>
        </w:rPr>
        <w:t>…..</w:t>
      </w:r>
      <w:r w:rsidR="000D1888">
        <w:rPr>
          <w:rFonts w:ascii="Tahoma" w:hAnsi="Tahoma" w:cs="Tahoma"/>
          <w:sz w:val="22"/>
          <w:szCs w:val="22"/>
        </w:rPr>
        <w:t>,</w:t>
      </w:r>
      <w:r w:rsidR="000D1888" w:rsidRPr="000D1888">
        <w:rPr>
          <w:rFonts w:ascii="Tahoma" w:hAnsi="Tahoma" w:cs="Tahoma"/>
          <w:i/>
          <w:sz w:val="22"/>
          <w:szCs w:val="22"/>
        </w:rPr>
        <w:t xml:space="preserve"> </w:t>
      </w:r>
    </w:p>
    <w:p w:rsidR="00BF31AB" w:rsidRPr="000D1888" w:rsidRDefault="00BF31AB" w:rsidP="000D1888">
      <w:pPr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zwany</w:t>
      </w:r>
      <w:r w:rsidR="00DA692A" w:rsidRPr="000D1888">
        <w:rPr>
          <w:rFonts w:ascii="Tahoma" w:hAnsi="Tahoma" w:cs="Tahoma"/>
          <w:sz w:val="22"/>
          <w:szCs w:val="22"/>
        </w:rPr>
        <w:t>ch</w:t>
      </w:r>
      <w:r w:rsidRPr="000D1888">
        <w:rPr>
          <w:rFonts w:ascii="Tahoma" w:hAnsi="Tahoma" w:cs="Tahoma"/>
          <w:sz w:val="22"/>
          <w:szCs w:val="22"/>
        </w:rPr>
        <w:t xml:space="preserve"> dalej „</w:t>
      </w:r>
      <w:r w:rsidRPr="000D1888">
        <w:rPr>
          <w:rFonts w:ascii="Tahoma" w:hAnsi="Tahoma" w:cs="Tahoma"/>
          <w:b/>
          <w:sz w:val="22"/>
          <w:szCs w:val="22"/>
        </w:rPr>
        <w:t>Robotami budowlanymi</w:t>
      </w:r>
      <w:r w:rsidRPr="000D1888">
        <w:rPr>
          <w:rFonts w:ascii="Tahoma" w:hAnsi="Tahoma" w:cs="Tahoma"/>
          <w:sz w:val="22"/>
          <w:szCs w:val="22"/>
        </w:rPr>
        <w:t>” lub „</w:t>
      </w:r>
      <w:r w:rsidRPr="000D1888">
        <w:rPr>
          <w:rFonts w:ascii="Tahoma" w:hAnsi="Tahoma" w:cs="Tahoma"/>
          <w:b/>
          <w:sz w:val="22"/>
          <w:szCs w:val="22"/>
        </w:rPr>
        <w:t>Budową</w:t>
      </w:r>
      <w:r w:rsidRPr="000D1888">
        <w:rPr>
          <w:rFonts w:ascii="Tahoma" w:hAnsi="Tahoma" w:cs="Tahoma"/>
          <w:sz w:val="22"/>
          <w:szCs w:val="22"/>
        </w:rPr>
        <w:t xml:space="preserve">”, </w:t>
      </w:r>
      <w:r w:rsidR="000D1888">
        <w:rPr>
          <w:rFonts w:ascii="Tahoma" w:hAnsi="Tahoma" w:cs="Tahoma"/>
          <w:sz w:val="22"/>
          <w:szCs w:val="22"/>
        </w:rPr>
        <w:t xml:space="preserve">a </w:t>
      </w:r>
      <w:r w:rsidRPr="000D1888">
        <w:rPr>
          <w:rFonts w:ascii="Tahoma" w:hAnsi="Tahoma" w:cs="Tahoma"/>
          <w:sz w:val="22"/>
          <w:szCs w:val="22"/>
        </w:rPr>
        <w:t>realizowan</w:t>
      </w:r>
      <w:r w:rsidR="007C3020" w:rsidRPr="000D1888">
        <w:rPr>
          <w:rFonts w:ascii="Tahoma" w:hAnsi="Tahoma" w:cs="Tahoma"/>
          <w:sz w:val="22"/>
          <w:szCs w:val="22"/>
        </w:rPr>
        <w:t>y</w:t>
      </w:r>
      <w:r w:rsidR="000953FE" w:rsidRPr="000D1888">
        <w:rPr>
          <w:rFonts w:ascii="Tahoma" w:hAnsi="Tahoma" w:cs="Tahoma"/>
          <w:sz w:val="22"/>
          <w:szCs w:val="22"/>
        </w:rPr>
        <w:t>ch</w:t>
      </w:r>
      <w:r w:rsidRPr="000D1888">
        <w:rPr>
          <w:rFonts w:ascii="Tahoma" w:hAnsi="Tahoma" w:cs="Tahoma"/>
          <w:sz w:val="22"/>
          <w:szCs w:val="22"/>
        </w:rPr>
        <w:t xml:space="preserve"> przez Inwestora. </w:t>
      </w:r>
    </w:p>
    <w:p w:rsidR="00BF31AB" w:rsidRPr="000D1888" w:rsidRDefault="00BF31AB" w:rsidP="00BF31AB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Inwestor oświadcza, iż </w:t>
      </w:r>
      <w:r w:rsidR="006938D5" w:rsidRPr="000D1888">
        <w:rPr>
          <w:rFonts w:ascii="Tahoma" w:hAnsi="Tahoma" w:cs="Tahoma"/>
          <w:sz w:val="22"/>
          <w:szCs w:val="22"/>
        </w:rPr>
        <w:t>R</w:t>
      </w:r>
      <w:r w:rsidRPr="000D1888">
        <w:rPr>
          <w:rFonts w:ascii="Tahoma" w:hAnsi="Tahoma" w:cs="Tahoma"/>
          <w:sz w:val="22"/>
          <w:szCs w:val="22"/>
        </w:rPr>
        <w:t>oboty budowlane realizowane są w oparciu o następujące dokumenty:</w:t>
      </w:r>
    </w:p>
    <w:p w:rsidR="00BF31AB" w:rsidRPr="000D1888" w:rsidRDefault="00BF31AB" w:rsidP="00BF31AB">
      <w:pPr>
        <w:numPr>
          <w:ilvl w:val="0"/>
          <w:numId w:val="2"/>
        </w:numPr>
        <w:ind w:firstLine="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</w:t>
      </w:r>
    </w:p>
    <w:p w:rsidR="00BF31AB" w:rsidRPr="000D1888" w:rsidRDefault="00BF31AB" w:rsidP="00BF31AB">
      <w:pPr>
        <w:numPr>
          <w:ilvl w:val="0"/>
          <w:numId w:val="2"/>
        </w:numPr>
        <w:ind w:firstLine="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</w:t>
      </w:r>
    </w:p>
    <w:p w:rsidR="00BF31AB" w:rsidRPr="000D1888" w:rsidRDefault="00BF31AB" w:rsidP="00BF31AB">
      <w:pPr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które przedkłada </w:t>
      </w:r>
      <w:r w:rsidR="00423512" w:rsidRPr="000D1888">
        <w:rPr>
          <w:rFonts w:ascii="Tahoma" w:hAnsi="Tahoma" w:cs="Tahoma"/>
          <w:sz w:val="22"/>
          <w:szCs w:val="22"/>
        </w:rPr>
        <w:t>Inspektorowi nadzoru inwestorskiego</w:t>
      </w:r>
      <w:r w:rsidRPr="000D1888">
        <w:rPr>
          <w:rFonts w:ascii="Tahoma" w:hAnsi="Tahoma" w:cs="Tahoma"/>
          <w:sz w:val="22"/>
          <w:szCs w:val="22"/>
        </w:rPr>
        <w:t xml:space="preserve"> w dniu podpisania niniejszej Umowy.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3</w:t>
      </w:r>
    </w:p>
    <w:p w:rsidR="00BF31AB" w:rsidRPr="000D1888" w:rsidRDefault="006938D5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 nadzoru inwestorskiego</w:t>
      </w:r>
      <w:r w:rsidR="00BF31AB" w:rsidRPr="000D1888">
        <w:rPr>
          <w:rFonts w:ascii="Tahoma" w:hAnsi="Tahoma" w:cs="Tahoma"/>
          <w:sz w:val="22"/>
          <w:szCs w:val="22"/>
        </w:rPr>
        <w:t xml:space="preserve"> przyjmuje obowiązki </w:t>
      </w:r>
      <w:r w:rsidRPr="000D1888">
        <w:rPr>
          <w:rFonts w:ascii="Tahoma" w:hAnsi="Tahoma" w:cs="Tahoma"/>
          <w:sz w:val="22"/>
          <w:szCs w:val="22"/>
        </w:rPr>
        <w:t>obejmujące nadzór inwestorski</w:t>
      </w:r>
      <w:r w:rsidR="00BF31AB" w:rsidRPr="000D1888">
        <w:rPr>
          <w:rFonts w:ascii="Tahoma" w:hAnsi="Tahoma" w:cs="Tahoma"/>
          <w:sz w:val="22"/>
          <w:szCs w:val="22"/>
        </w:rPr>
        <w:t xml:space="preserve"> w zakresie określonym w § 2 ust. 1 powyżej, a nadto oświadcza, że:</w:t>
      </w:r>
    </w:p>
    <w:p w:rsidR="00BF31AB" w:rsidRPr="000D1888" w:rsidRDefault="00BF31AB" w:rsidP="00BF31A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posiada odpowiednie wykształcenie techniczne i praktykę zawodową stwierdzone decyzją ………………………………………………………………………., uprawniającą go </w:t>
      </w:r>
      <w:r w:rsidR="006938D5" w:rsidRPr="000D1888">
        <w:rPr>
          <w:rFonts w:ascii="Tahoma" w:hAnsi="Tahoma" w:cs="Tahoma"/>
          <w:sz w:val="22"/>
          <w:szCs w:val="22"/>
        </w:rPr>
        <w:t>do ………………………………</w:t>
      </w:r>
      <w:r w:rsidRPr="000D1888">
        <w:rPr>
          <w:rFonts w:ascii="Tahoma" w:hAnsi="Tahoma" w:cs="Tahoma"/>
          <w:sz w:val="22"/>
          <w:szCs w:val="22"/>
        </w:rPr>
        <w:t xml:space="preserve"> w specjalności ……………………………………………, specjalizacji </w:t>
      </w:r>
      <w:proofErr w:type="spellStart"/>
      <w:r w:rsidRPr="000D1888">
        <w:rPr>
          <w:rFonts w:ascii="Tahoma" w:hAnsi="Tahoma" w:cs="Tahoma"/>
          <w:sz w:val="22"/>
          <w:szCs w:val="22"/>
        </w:rPr>
        <w:t>techniczno</w:t>
      </w:r>
      <w:proofErr w:type="spellEnd"/>
      <w:r w:rsidRPr="000D1888">
        <w:rPr>
          <w:rFonts w:ascii="Tahoma" w:hAnsi="Tahoma" w:cs="Tahoma"/>
          <w:sz w:val="22"/>
          <w:szCs w:val="22"/>
        </w:rPr>
        <w:t xml:space="preserve"> – budowlanej</w:t>
      </w:r>
      <w:r w:rsidR="006938D5" w:rsidRPr="000D1888">
        <w:rPr>
          <w:rFonts w:ascii="Tahoma" w:hAnsi="Tahoma" w:cs="Tahoma"/>
          <w:sz w:val="22"/>
          <w:szCs w:val="22"/>
        </w:rPr>
        <w:t xml:space="preserve"> …………………………..</w:t>
      </w:r>
      <w:r w:rsidRPr="000D1888">
        <w:rPr>
          <w:rFonts w:ascii="Tahoma" w:hAnsi="Tahoma" w:cs="Tahoma"/>
          <w:sz w:val="22"/>
          <w:szCs w:val="22"/>
        </w:rPr>
        <w:t xml:space="preserve">, w zakresie </w:t>
      </w:r>
      <w:r w:rsidR="009D7DC4" w:rsidRPr="000D1888">
        <w:rPr>
          <w:rFonts w:ascii="Tahoma" w:hAnsi="Tahoma" w:cs="Tahoma"/>
          <w:sz w:val="22"/>
          <w:szCs w:val="22"/>
        </w:rPr>
        <w:t>………………………...,</w:t>
      </w:r>
    </w:p>
    <w:p w:rsidR="00BF31AB" w:rsidRPr="000D1888" w:rsidRDefault="00BF31AB" w:rsidP="00BF31A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jest członkiem Opolskiej Okręgowej Izby Inżynierów Budownictwa w Opolu (nr wpisu na listę ……………………………..) i posiada ważne zaświadczenie wydane przez Opolską Okręgową Izbę Inżynierów Budownictwa w Opolu potwierdzającą wpis na listę Jej członków,</w:t>
      </w:r>
    </w:p>
    <w:p w:rsidR="00BF31AB" w:rsidRPr="000D1888" w:rsidRDefault="00BF31AB" w:rsidP="00BF31AB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lastRenderedPageBreak/>
        <w:t xml:space="preserve">posiada wymagane ubezpieczenie od odpowiedzialności cywilnej za szkody mogące wyniknąć w związku z wykonywaniem samodzielnych funkcji technicznych w budownictwie. </w:t>
      </w:r>
    </w:p>
    <w:p w:rsidR="006938D5" w:rsidRPr="000D1888" w:rsidRDefault="006938D5" w:rsidP="006938D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4</w:t>
      </w:r>
    </w:p>
    <w:p w:rsidR="003B46FB" w:rsidRPr="000D1888" w:rsidRDefault="003B46FB" w:rsidP="003B46FB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 nadzoru inwestorskiego zobowiązuje się pełnić swoje obowiązki zgodnie z obowiązującymi przepisami, a w tym przepisami ustawy z dnia 7 lipca 1994 r. - Prawo budowlane (zwanej dalej „</w:t>
      </w:r>
      <w:r w:rsidRPr="000D1888">
        <w:rPr>
          <w:rFonts w:ascii="Tahoma" w:hAnsi="Tahoma" w:cs="Tahoma"/>
          <w:b/>
          <w:sz w:val="22"/>
          <w:szCs w:val="22"/>
        </w:rPr>
        <w:t>Ustawą</w:t>
      </w:r>
      <w:r w:rsidRPr="000D1888">
        <w:rPr>
          <w:rFonts w:ascii="Tahoma" w:hAnsi="Tahoma" w:cs="Tahoma"/>
          <w:sz w:val="22"/>
          <w:szCs w:val="22"/>
        </w:rPr>
        <w:t xml:space="preserve">”), zasadami wiedzy technicznej, sztuki budowlanej oraz w porozumieniu i we współpracy z innymi uczestnikami procesu budowlanego obejmującego Roboty Budowlane, a także zgodnie z postanowieniami niniejszej Umowy. </w:t>
      </w:r>
    </w:p>
    <w:p w:rsidR="009D7DC4" w:rsidRPr="000D1888" w:rsidRDefault="009D7DC4" w:rsidP="003B46FB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 nadzoru inwestorskiego zobowiązany jest w szczególności do:</w:t>
      </w:r>
    </w:p>
    <w:p w:rsidR="003B46FB" w:rsidRPr="000D1888" w:rsidRDefault="003B46FB" w:rsidP="003B46FB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reprezentowania Inwestora na Budowie przez sprawowanie kontroli zgodności Jej realizacji z projektem lub pozwoleniem na budowę, przepisami oraz zasadami wiedzy technicznej,</w:t>
      </w:r>
    </w:p>
    <w:p w:rsidR="003B46FB" w:rsidRPr="000D1888" w:rsidRDefault="003B46FB" w:rsidP="003B46FB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sprawdzania jakości wykonywanych </w:t>
      </w:r>
      <w:r w:rsidR="00034C89" w:rsidRPr="000D1888">
        <w:rPr>
          <w:rFonts w:ascii="Tahoma" w:hAnsi="Tahoma" w:cs="Tahoma"/>
          <w:sz w:val="22"/>
          <w:szCs w:val="22"/>
        </w:rPr>
        <w:t>R</w:t>
      </w:r>
      <w:r w:rsidRPr="000D1888">
        <w:rPr>
          <w:rFonts w:ascii="Tahoma" w:hAnsi="Tahoma" w:cs="Tahoma"/>
          <w:sz w:val="22"/>
          <w:szCs w:val="22"/>
        </w:rPr>
        <w:t>obót budowlanych i stosowania przy wykonywaniu tych robót wyrobów o należytych właściwościach użytkowych</w:t>
      </w:r>
      <w:r w:rsidR="008F3A93" w:rsidRPr="000D1888">
        <w:rPr>
          <w:rFonts w:ascii="Tahoma" w:hAnsi="Tahoma" w:cs="Tahoma"/>
          <w:sz w:val="22"/>
          <w:szCs w:val="22"/>
        </w:rPr>
        <w:t>, zgodnie z przepisem art. 10 Ustawy,</w:t>
      </w:r>
    </w:p>
    <w:p w:rsidR="003B46FB" w:rsidRPr="000D1888" w:rsidRDefault="003B46FB" w:rsidP="003B46FB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sprawdzania i odbioru Robót budowlanych ulegających zakryciu lub zanikających, uczestniczenia w próbach i odbiorach technicznych instalacji, urządzeń technicznych i przewodów kominowych oraz przygotowania i udziału w czynnościach odbioru gotowych obiektów budowlanych i przekazywania ich do użytkowania,</w:t>
      </w:r>
    </w:p>
    <w:p w:rsidR="003B46FB" w:rsidRPr="000D1888" w:rsidRDefault="003B46FB" w:rsidP="003B46FB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potwierdzania faktycznie wykonanych robót oraz usunięcia wad,</w:t>
      </w:r>
    </w:p>
    <w:p w:rsidR="00892A18" w:rsidRPr="000D1888" w:rsidRDefault="00892A18" w:rsidP="003B46FB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koordynowania czynności odbiorów,</w:t>
      </w:r>
    </w:p>
    <w:p w:rsidR="00E53F60" w:rsidRPr="000D1888" w:rsidRDefault="009C56B3" w:rsidP="00E53F60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dokonywania wpisów do dziennika budowy w zakresie określonym Ustawą,</w:t>
      </w:r>
    </w:p>
    <w:p w:rsidR="00034C89" w:rsidRPr="000D1888" w:rsidRDefault="00E53F60" w:rsidP="00084E49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zgłaszania możliwości wprowadzenia rozwiązań zamiennych w stosunku do przewidzianych w projekcie</w:t>
      </w:r>
      <w:r w:rsidR="00F97D4B" w:rsidRPr="000D1888">
        <w:rPr>
          <w:rFonts w:ascii="Tahoma" w:hAnsi="Tahoma" w:cs="Tahoma"/>
          <w:sz w:val="22"/>
          <w:szCs w:val="22"/>
        </w:rPr>
        <w:t>,</w:t>
      </w:r>
    </w:p>
    <w:p w:rsidR="00F97D4B" w:rsidRPr="000D1888" w:rsidRDefault="00D67152" w:rsidP="00034C89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67152">
        <w:rPr>
          <w:rFonts w:ascii="Tahoma" w:hAnsi="Tahoma" w:cs="Tahoma"/>
          <w:b/>
          <w:i/>
          <w:sz w:val="22"/>
          <w:szCs w:val="22"/>
        </w:rPr>
        <w:t>[propozycja do ewentualnego wykorzystania]</w:t>
      </w:r>
      <w:r>
        <w:rPr>
          <w:rFonts w:ascii="Tahoma" w:hAnsi="Tahoma" w:cs="Tahoma"/>
          <w:sz w:val="22"/>
          <w:szCs w:val="22"/>
        </w:rPr>
        <w:t xml:space="preserve"> </w:t>
      </w:r>
      <w:r w:rsidRPr="00D67152">
        <w:rPr>
          <w:i/>
          <w:color w:val="000000" w:themeColor="text1"/>
        </w:rPr>
        <w:t xml:space="preserve">zatwierdzania </w:t>
      </w:r>
      <w:r>
        <w:rPr>
          <w:i/>
          <w:color w:val="000000" w:themeColor="text1"/>
        </w:rPr>
        <w:t>–</w:t>
      </w:r>
      <w:r w:rsidRPr="00D67152">
        <w:rPr>
          <w:i/>
          <w:color w:val="000000" w:themeColor="text1"/>
        </w:rPr>
        <w:t xml:space="preserve"> na wyraźne żądanie Inwestora </w:t>
      </w:r>
      <w:r>
        <w:rPr>
          <w:i/>
          <w:color w:val="000000" w:themeColor="text1"/>
        </w:rPr>
        <w:t>–</w:t>
      </w:r>
      <w:r w:rsidRPr="00D67152">
        <w:rPr>
          <w:i/>
          <w:color w:val="000000" w:themeColor="text1"/>
        </w:rPr>
        <w:t xml:space="preserve"> faktur wystawionych przez wykonawcę Robót budowlanych na imię Inwestora w zakresie wykonania zakresu prac nią objętych,</w:t>
      </w:r>
    </w:p>
    <w:p w:rsidR="00F97D4B" w:rsidRPr="000D1888" w:rsidRDefault="00F97D4B" w:rsidP="00084E49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……………………..</w:t>
      </w:r>
      <w:r w:rsidR="00D67152">
        <w:rPr>
          <w:rFonts w:ascii="Tahoma" w:hAnsi="Tahoma" w:cs="Tahoma"/>
          <w:sz w:val="22"/>
          <w:szCs w:val="22"/>
        </w:rPr>
        <w:t xml:space="preserve"> .</w:t>
      </w:r>
    </w:p>
    <w:p w:rsidR="008A7D00" w:rsidRPr="000D1888" w:rsidRDefault="008A7D00" w:rsidP="00E53F6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 nadzoru inwestorskiego zobowiązuje się przekazać Inwestorowi:</w:t>
      </w:r>
    </w:p>
    <w:p w:rsidR="008A7D00" w:rsidRPr="000D1888" w:rsidRDefault="00C0623F" w:rsidP="00C0623F">
      <w:pPr>
        <w:numPr>
          <w:ilvl w:val="1"/>
          <w:numId w:val="18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oświadczenie o przyjęciu obowiązku pełnienia nadzoru inwestorskiego nad Robotami </w:t>
      </w:r>
      <w:r w:rsidR="00CE55CB" w:rsidRPr="000D1888">
        <w:rPr>
          <w:rFonts w:ascii="Tahoma" w:hAnsi="Tahoma" w:cs="Tahoma"/>
          <w:sz w:val="22"/>
          <w:szCs w:val="22"/>
        </w:rPr>
        <w:t>b</w:t>
      </w:r>
      <w:r w:rsidRPr="000D1888">
        <w:rPr>
          <w:rFonts w:ascii="Tahoma" w:hAnsi="Tahoma" w:cs="Tahoma"/>
          <w:sz w:val="22"/>
          <w:szCs w:val="22"/>
        </w:rPr>
        <w:t>udowlanymi,</w:t>
      </w:r>
    </w:p>
    <w:p w:rsidR="00C0623F" w:rsidRPr="000D1888" w:rsidRDefault="00C0623F" w:rsidP="00C0623F">
      <w:pPr>
        <w:numPr>
          <w:ilvl w:val="1"/>
          <w:numId w:val="18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zaświadczenie wydane przez Opolską Okręgową Izbę Inżynierów Budownictwa w Opolu potwierdzają</w:t>
      </w:r>
      <w:r w:rsidR="00A46EB5" w:rsidRPr="000D1888">
        <w:rPr>
          <w:rFonts w:ascii="Tahoma" w:hAnsi="Tahoma" w:cs="Tahoma"/>
          <w:sz w:val="22"/>
          <w:szCs w:val="22"/>
        </w:rPr>
        <w:t>ce</w:t>
      </w:r>
      <w:r w:rsidRPr="000D1888">
        <w:rPr>
          <w:rFonts w:ascii="Tahoma" w:hAnsi="Tahoma" w:cs="Tahoma"/>
          <w:sz w:val="22"/>
          <w:szCs w:val="22"/>
        </w:rPr>
        <w:t xml:space="preserve"> wpis na listę Jej członków,</w:t>
      </w:r>
    </w:p>
    <w:p w:rsidR="00C0623F" w:rsidRPr="000D1888" w:rsidRDefault="00C0623F" w:rsidP="00C0623F">
      <w:pPr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- w terminie ………………. </w:t>
      </w:r>
    </w:p>
    <w:p w:rsidR="008A7D00" w:rsidRPr="000D1888" w:rsidRDefault="008A7D00" w:rsidP="00F37594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Inspektor nadzoru inwestorskiego zobowiązuje się wykonywać czynności objęte niniejszą Umową – w ramach objętej samodzielnej funkcji technicznej w budownictwie – samodzielnie. Powierzenie przez Inspektora nadzoru inwestorskiego czynności objętych Umową innej osobie wymaga uprzedniej pisemnej zgody Inwestora. </w:t>
      </w:r>
      <w:r w:rsidR="00460E0B" w:rsidRPr="000D1888">
        <w:rPr>
          <w:rFonts w:ascii="Tahoma" w:hAnsi="Tahoma" w:cs="Tahoma"/>
          <w:sz w:val="22"/>
          <w:szCs w:val="22"/>
        </w:rPr>
        <w:t xml:space="preserve">Celem uniknięcia wątpliwości Strony zgodnie postanawiają, że wyznaczenie przez Inwestora na </w:t>
      </w:r>
      <w:r w:rsidR="00460E0B" w:rsidRPr="000D1888">
        <w:rPr>
          <w:rFonts w:ascii="Tahoma" w:hAnsi="Tahoma" w:cs="Tahoma"/>
          <w:sz w:val="22"/>
          <w:szCs w:val="22"/>
        </w:rPr>
        <w:br/>
        <w:t>budowie obiektu budowlanego, wymagającego ustanowienia inspektorów nadzoru inwestorskiego w zakresie różnych specjalności, jednego z inspektorów nadzoru inwestorskiego jako koordynatora czynności wszystkich inspektorów nadzoru inwestorskiego na budowie, nie stanowi powierzenia przez Inspektora nadzoru inwestorskiego czynności objętych niniejszą Umową innej osobie</w:t>
      </w:r>
      <w:r w:rsidR="00F37594" w:rsidRPr="000D1888">
        <w:rPr>
          <w:rFonts w:ascii="Tahoma" w:hAnsi="Tahoma" w:cs="Tahoma"/>
          <w:sz w:val="22"/>
          <w:szCs w:val="22"/>
        </w:rPr>
        <w:t xml:space="preserve">, a dla możliwości podporządkowania działań Inspektora nadzoru inwestorskiego koordynatorowi inspektorów nadzoru inwestorskiego </w:t>
      </w:r>
      <w:r w:rsidR="00C82D36" w:rsidRPr="000D1888">
        <w:rPr>
          <w:rFonts w:ascii="Tahoma" w:hAnsi="Tahoma" w:cs="Tahoma"/>
          <w:sz w:val="22"/>
          <w:szCs w:val="22"/>
        </w:rPr>
        <w:t>nie jest wymagana uprzednia pis</w:t>
      </w:r>
      <w:r w:rsidR="00F37594" w:rsidRPr="000D1888">
        <w:rPr>
          <w:rFonts w:ascii="Tahoma" w:hAnsi="Tahoma" w:cs="Tahoma"/>
          <w:sz w:val="22"/>
          <w:szCs w:val="22"/>
        </w:rPr>
        <w:t>e</w:t>
      </w:r>
      <w:r w:rsidR="00C82D36" w:rsidRPr="000D1888">
        <w:rPr>
          <w:rFonts w:ascii="Tahoma" w:hAnsi="Tahoma" w:cs="Tahoma"/>
          <w:sz w:val="22"/>
          <w:szCs w:val="22"/>
        </w:rPr>
        <w:t>m</w:t>
      </w:r>
      <w:r w:rsidR="00F37594" w:rsidRPr="000D1888">
        <w:rPr>
          <w:rFonts w:ascii="Tahoma" w:hAnsi="Tahoma" w:cs="Tahoma"/>
          <w:sz w:val="22"/>
          <w:szCs w:val="22"/>
        </w:rPr>
        <w:t>na zgoda Inwestora, jednakże konieczna jest stosowna decyzja w tym zakresie podjęta przez Inwestora.</w:t>
      </w:r>
    </w:p>
    <w:p w:rsidR="002743D6" w:rsidRPr="000D1888" w:rsidRDefault="002743D6" w:rsidP="002743D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Inspektor nadzoru inwestorskiego zobowiązuje się nadto do: </w:t>
      </w:r>
    </w:p>
    <w:p w:rsidR="00F97D4B" w:rsidRPr="000D1888" w:rsidRDefault="00285867" w:rsidP="00C95323">
      <w:pPr>
        <w:numPr>
          <w:ilvl w:val="1"/>
          <w:numId w:val="18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lastRenderedPageBreak/>
        <w:t>obecności na budowie</w:t>
      </w:r>
      <w:r w:rsidR="00D67152">
        <w:rPr>
          <w:rFonts w:ascii="Tahoma" w:hAnsi="Tahoma" w:cs="Tahoma"/>
          <w:sz w:val="22"/>
          <w:szCs w:val="22"/>
        </w:rPr>
        <w:t xml:space="preserve"> z częstotliwością i w zakresie wymaganym koniecznością zapewnienia prawidłowego przebiegu procesu budowlanego, w tym na każdorazowe wezwanie Inwestora i kierownika budowy,    </w:t>
      </w:r>
    </w:p>
    <w:p w:rsidR="00C95323" w:rsidRPr="000D1888" w:rsidRDefault="00C95323" w:rsidP="00C95323">
      <w:pPr>
        <w:numPr>
          <w:ilvl w:val="1"/>
          <w:numId w:val="18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dbałości o właściwą organizację pracy, bezpieczeństwo i jakość wykonywanych prac,</w:t>
      </w:r>
    </w:p>
    <w:p w:rsidR="00C95323" w:rsidRPr="000D1888" w:rsidRDefault="00892A18" w:rsidP="00C95323">
      <w:pPr>
        <w:numPr>
          <w:ilvl w:val="1"/>
          <w:numId w:val="18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udzielania Inwestorowi informacji o stanie realizacji Robót budowlanych w formie ……………………………………………….., </w:t>
      </w:r>
    </w:p>
    <w:p w:rsidR="00892A18" w:rsidRPr="000D1888" w:rsidRDefault="00A46EB5" w:rsidP="00C95323">
      <w:pPr>
        <w:numPr>
          <w:ilvl w:val="1"/>
          <w:numId w:val="18"/>
        </w:numPr>
        <w:tabs>
          <w:tab w:val="clear" w:pos="138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………………………………………………..</w:t>
      </w:r>
    </w:p>
    <w:p w:rsidR="009D4C96" w:rsidRPr="000D1888" w:rsidRDefault="009D4C96" w:rsidP="002743D6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 nadzoru inwestorskiego jest uprawniony do:</w:t>
      </w:r>
    </w:p>
    <w:p w:rsidR="009D4C96" w:rsidRPr="000D1888" w:rsidRDefault="009D4C96" w:rsidP="009D4C96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wydawania kierownikowi budowy lub kierownikowi robót poleceń, potwierdzonych wpisem do dziennika budowy,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 o należytych właściwościach użytkowych przewidzianych Ustawą, a także informacji i dokumentów potwierdzających dopuszczenie do stosowania urządzeń technicznych,</w:t>
      </w:r>
    </w:p>
    <w:p w:rsidR="009D4C96" w:rsidRPr="000D1888" w:rsidRDefault="009D4C96" w:rsidP="009D4C96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żądania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2743D6" w:rsidRPr="000D1888" w:rsidRDefault="002743D6" w:rsidP="000039B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Inspektor nadzoru inwestorskiego ponosi odpowiedzialność za szkody poniesione przez Inwestora wskutek niewykonania albo nienależytego wykonania przez Inspektora nadzoru inwestorskiego obowiązków wynikających z niniejszej Umowy oraz przepisów określających obowiązki </w:t>
      </w:r>
      <w:r w:rsidR="009D4C96" w:rsidRPr="000D1888">
        <w:rPr>
          <w:rFonts w:ascii="Tahoma" w:hAnsi="Tahoma" w:cs="Tahoma"/>
          <w:sz w:val="22"/>
          <w:szCs w:val="22"/>
        </w:rPr>
        <w:t xml:space="preserve">inspektora nadzoru inwestorskiego </w:t>
      </w:r>
      <w:r w:rsidRPr="000D1888">
        <w:rPr>
          <w:rFonts w:ascii="Tahoma" w:hAnsi="Tahoma" w:cs="Tahoma"/>
          <w:sz w:val="22"/>
          <w:szCs w:val="22"/>
        </w:rPr>
        <w:t xml:space="preserve">jako osoby pełniącej samodzielną funkcję techniczną w budownictwie. </w:t>
      </w:r>
    </w:p>
    <w:p w:rsidR="004D3C25" w:rsidRPr="000D1888" w:rsidRDefault="004D3C25" w:rsidP="009D7DC4">
      <w:pPr>
        <w:jc w:val="both"/>
        <w:rPr>
          <w:rFonts w:ascii="Tahoma" w:hAnsi="Tahoma" w:cs="Tahoma"/>
          <w:sz w:val="22"/>
          <w:szCs w:val="22"/>
        </w:rPr>
      </w:pPr>
    </w:p>
    <w:p w:rsidR="004D3C25" w:rsidRPr="000D1888" w:rsidRDefault="004D3C25" w:rsidP="004D3C25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5</w:t>
      </w:r>
    </w:p>
    <w:p w:rsidR="004D3C25" w:rsidRPr="000D1888" w:rsidRDefault="004D3C25" w:rsidP="0053528A">
      <w:pPr>
        <w:numPr>
          <w:ilvl w:val="3"/>
          <w:numId w:val="18"/>
        </w:numPr>
        <w:tabs>
          <w:tab w:val="clear" w:pos="28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Inwestor zobowiązuje się przekazać Inspektorowi nadzoru inwestorskiego listę </w:t>
      </w:r>
      <w:r w:rsidR="00C73E18" w:rsidRPr="000D1888">
        <w:rPr>
          <w:rFonts w:ascii="Tahoma" w:hAnsi="Tahoma" w:cs="Tahoma"/>
          <w:sz w:val="22"/>
          <w:szCs w:val="22"/>
        </w:rPr>
        <w:t xml:space="preserve">uczestników procesu budowlanego, </w:t>
      </w:r>
      <w:r w:rsidRPr="000D1888">
        <w:rPr>
          <w:rFonts w:ascii="Tahoma" w:hAnsi="Tahoma" w:cs="Tahoma"/>
          <w:sz w:val="22"/>
          <w:szCs w:val="22"/>
        </w:rPr>
        <w:t xml:space="preserve">wykonawców </w:t>
      </w:r>
      <w:r w:rsidR="00C73E18" w:rsidRPr="000D1888">
        <w:rPr>
          <w:rFonts w:ascii="Tahoma" w:hAnsi="Tahoma" w:cs="Tahoma"/>
          <w:sz w:val="22"/>
          <w:szCs w:val="22"/>
        </w:rPr>
        <w:t>oraz innych osób uczestniczących w realizacji</w:t>
      </w:r>
      <w:r w:rsidR="00493625" w:rsidRPr="000D1888">
        <w:rPr>
          <w:rFonts w:ascii="Tahoma" w:hAnsi="Tahoma" w:cs="Tahoma"/>
          <w:sz w:val="22"/>
          <w:szCs w:val="22"/>
        </w:rPr>
        <w:t xml:space="preserve"> Robót budowlanych</w:t>
      </w:r>
      <w:r w:rsidRPr="000D1888">
        <w:rPr>
          <w:rFonts w:ascii="Tahoma" w:hAnsi="Tahoma" w:cs="Tahoma"/>
          <w:sz w:val="22"/>
          <w:szCs w:val="22"/>
        </w:rPr>
        <w:t xml:space="preserve"> wraz z danymi kontaktowymi </w:t>
      </w:r>
      <w:r w:rsidR="00254724" w:rsidRPr="000D1888">
        <w:rPr>
          <w:rFonts w:ascii="Tahoma" w:hAnsi="Tahoma" w:cs="Tahoma"/>
          <w:sz w:val="22"/>
          <w:szCs w:val="22"/>
        </w:rPr>
        <w:t xml:space="preserve">tych osób </w:t>
      </w:r>
      <w:r w:rsidRPr="000D1888">
        <w:rPr>
          <w:rFonts w:ascii="Tahoma" w:hAnsi="Tahoma" w:cs="Tahoma"/>
          <w:sz w:val="22"/>
          <w:szCs w:val="22"/>
        </w:rPr>
        <w:t>w terminie 7 dni od dnia p</w:t>
      </w:r>
      <w:r w:rsidR="00C95323" w:rsidRPr="000D1888">
        <w:rPr>
          <w:rFonts w:ascii="Tahoma" w:hAnsi="Tahoma" w:cs="Tahoma"/>
          <w:sz w:val="22"/>
          <w:szCs w:val="22"/>
        </w:rPr>
        <w:t xml:space="preserve">odpisania niniejszej Umowy oraz </w:t>
      </w:r>
      <w:r w:rsidR="00A46EB5" w:rsidRPr="000D1888">
        <w:rPr>
          <w:rFonts w:ascii="Tahoma" w:hAnsi="Tahoma" w:cs="Tahoma"/>
          <w:sz w:val="22"/>
          <w:szCs w:val="22"/>
        </w:rPr>
        <w:t xml:space="preserve">do </w:t>
      </w:r>
      <w:r w:rsidR="00C95323" w:rsidRPr="000D1888">
        <w:rPr>
          <w:rFonts w:ascii="Tahoma" w:hAnsi="Tahoma" w:cs="Tahoma"/>
          <w:sz w:val="22"/>
          <w:szCs w:val="22"/>
        </w:rPr>
        <w:t>niezwłocznego informowania Inspektora nadzoru inwestorskiego o zmianie tych osób bądź ich danych kontaktowych.</w:t>
      </w:r>
    </w:p>
    <w:p w:rsidR="004514E7" w:rsidRPr="000D1888" w:rsidRDefault="004514E7" w:rsidP="004514E7">
      <w:pPr>
        <w:numPr>
          <w:ilvl w:val="3"/>
          <w:numId w:val="18"/>
        </w:numPr>
        <w:tabs>
          <w:tab w:val="clear" w:pos="28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Strony zgodnie postanawiają, iż w sprawach organizacyjnych związanych z realizacją niniejszej Umowy, kontaktować się będą </w:t>
      </w:r>
      <w:r w:rsidR="00086CC1" w:rsidRPr="000D1888">
        <w:rPr>
          <w:rFonts w:ascii="Tahoma" w:hAnsi="Tahoma" w:cs="Tahoma"/>
          <w:sz w:val="22"/>
          <w:szCs w:val="22"/>
        </w:rPr>
        <w:t>w szczególności</w:t>
      </w:r>
      <w:r w:rsidR="000A02F1" w:rsidRPr="000D1888">
        <w:rPr>
          <w:rFonts w:ascii="Tahoma" w:hAnsi="Tahoma" w:cs="Tahoma"/>
          <w:sz w:val="22"/>
          <w:szCs w:val="22"/>
        </w:rPr>
        <w:t xml:space="preserve"> </w:t>
      </w:r>
      <w:r w:rsidRPr="000D1888">
        <w:rPr>
          <w:rFonts w:ascii="Tahoma" w:hAnsi="Tahoma" w:cs="Tahoma"/>
          <w:sz w:val="22"/>
          <w:szCs w:val="22"/>
        </w:rPr>
        <w:t>osobiście, telefonicznie lub w formie elektronicznej poprzez wiadomość e-mail, wskazując następujące dane kontaktowe:</w:t>
      </w:r>
    </w:p>
    <w:p w:rsidR="004514E7" w:rsidRPr="000D1888" w:rsidRDefault="004514E7" w:rsidP="0053528A">
      <w:pPr>
        <w:ind w:firstLine="360"/>
        <w:jc w:val="both"/>
        <w:rPr>
          <w:rFonts w:ascii="Tahoma" w:hAnsi="Tahoma" w:cs="Tahoma"/>
          <w:sz w:val="22"/>
          <w:szCs w:val="22"/>
          <w:lang w:val="en-US"/>
        </w:rPr>
      </w:pPr>
      <w:r w:rsidRPr="000D1888">
        <w:rPr>
          <w:rFonts w:ascii="Tahoma" w:hAnsi="Tahoma" w:cs="Tahoma"/>
          <w:sz w:val="22"/>
          <w:szCs w:val="22"/>
          <w:lang w:val="en-US"/>
        </w:rPr>
        <w:t xml:space="preserve">- </w:t>
      </w:r>
      <w:proofErr w:type="spellStart"/>
      <w:r w:rsidRPr="000D1888">
        <w:rPr>
          <w:rFonts w:ascii="Tahoma" w:hAnsi="Tahoma" w:cs="Tahoma"/>
          <w:sz w:val="22"/>
          <w:szCs w:val="22"/>
          <w:lang w:val="en-US"/>
        </w:rPr>
        <w:t>Inwestor</w:t>
      </w:r>
      <w:proofErr w:type="spellEnd"/>
      <w:r w:rsidRPr="000D188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53528A">
        <w:rPr>
          <w:rFonts w:ascii="Tahoma" w:hAnsi="Tahoma" w:cs="Tahoma"/>
          <w:sz w:val="22"/>
          <w:szCs w:val="22"/>
          <w:lang w:val="en-US"/>
        </w:rPr>
        <w:t>lub</w:t>
      </w:r>
      <w:proofErr w:type="spellEnd"/>
      <w:r w:rsidR="0053528A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53528A">
        <w:rPr>
          <w:rFonts w:ascii="Tahoma" w:hAnsi="Tahoma" w:cs="Tahoma"/>
          <w:sz w:val="22"/>
          <w:szCs w:val="22"/>
          <w:lang w:val="en-US"/>
        </w:rPr>
        <w:t>osoba</w:t>
      </w:r>
      <w:proofErr w:type="spellEnd"/>
      <w:r w:rsidR="0053528A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53528A">
        <w:rPr>
          <w:rFonts w:ascii="Tahoma" w:hAnsi="Tahoma" w:cs="Tahoma"/>
          <w:sz w:val="22"/>
          <w:szCs w:val="22"/>
          <w:lang w:val="en-US"/>
        </w:rPr>
        <w:t>upoważniona</w:t>
      </w:r>
      <w:proofErr w:type="spellEnd"/>
      <w:r w:rsidR="0053528A">
        <w:rPr>
          <w:rFonts w:ascii="Tahoma" w:hAnsi="Tahoma" w:cs="Tahoma"/>
          <w:sz w:val="22"/>
          <w:szCs w:val="22"/>
          <w:lang w:val="en-US"/>
        </w:rPr>
        <w:t xml:space="preserve"> </w:t>
      </w:r>
      <w:r w:rsidRPr="000D1888">
        <w:rPr>
          <w:rFonts w:ascii="Tahoma" w:hAnsi="Tahoma" w:cs="Tahoma"/>
          <w:sz w:val="22"/>
          <w:szCs w:val="22"/>
          <w:lang w:val="en-US"/>
        </w:rPr>
        <w:t xml:space="preserve">– </w:t>
      </w:r>
      <w:proofErr w:type="spellStart"/>
      <w:r w:rsidRPr="000D1888">
        <w:rPr>
          <w:rFonts w:ascii="Tahoma" w:hAnsi="Tahoma" w:cs="Tahoma"/>
          <w:sz w:val="22"/>
          <w:szCs w:val="22"/>
          <w:lang w:val="en-US"/>
        </w:rPr>
        <w:t>nr</w:t>
      </w:r>
      <w:proofErr w:type="spellEnd"/>
      <w:r w:rsidRPr="000D1888">
        <w:rPr>
          <w:rFonts w:ascii="Tahoma" w:hAnsi="Tahoma" w:cs="Tahoma"/>
          <w:sz w:val="22"/>
          <w:szCs w:val="22"/>
          <w:lang w:val="en-US"/>
        </w:rPr>
        <w:t xml:space="preserve">. tel.: ……………, </w:t>
      </w:r>
      <w:proofErr w:type="spellStart"/>
      <w:r w:rsidRPr="000D1888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0D1888">
        <w:rPr>
          <w:rFonts w:ascii="Tahoma" w:hAnsi="Tahoma" w:cs="Tahoma"/>
          <w:sz w:val="22"/>
          <w:szCs w:val="22"/>
          <w:lang w:val="en-US"/>
        </w:rPr>
        <w:t xml:space="preserve"> e-mail:……………………,</w:t>
      </w:r>
    </w:p>
    <w:p w:rsidR="004703CD" w:rsidRPr="000D1888" w:rsidRDefault="004514E7" w:rsidP="0053528A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- Inspektor nadzoru inwestorskiego – nr. tel.: …………………, adres e-</w:t>
      </w:r>
      <w:r w:rsidRPr="000D1888">
        <w:rPr>
          <w:rFonts w:ascii="Tahoma" w:hAnsi="Tahoma" w:cs="Tahoma"/>
          <w:sz w:val="22"/>
          <w:szCs w:val="22"/>
        </w:rPr>
        <w:tab/>
        <w:t>mail:……………………,</w:t>
      </w:r>
    </w:p>
    <w:p w:rsidR="004703CD" w:rsidRPr="000D1888" w:rsidRDefault="004703CD" w:rsidP="004703CD">
      <w:pPr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Strony zobowiązują się do niezwłocznego</w:t>
      </w:r>
      <w:r w:rsidR="00086CC1" w:rsidRPr="000D1888">
        <w:rPr>
          <w:rFonts w:ascii="Tahoma" w:hAnsi="Tahoma" w:cs="Tahoma"/>
          <w:sz w:val="22"/>
          <w:szCs w:val="22"/>
        </w:rPr>
        <w:t xml:space="preserve"> informowania o zmianie danych </w:t>
      </w:r>
      <w:r w:rsidRPr="000D1888">
        <w:rPr>
          <w:rFonts w:ascii="Tahoma" w:hAnsi="Tahoma" w:cs="Tahoma"/>
          <w:sz w:val="22"/>
          <w:szCs w:val="22"/>
        </w:rPr>
        <w:t xml:space="preserve">wskazanych w zdaniu poprzedzającym. </w:t>
      </w:r>
    </w:p>
    <w:p w:rsidR="004D3C25" w:rsidRPr="000D1888" w:rsidRDefault="004D3C25" w:rsidP="009D7DC4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 xml:space="preserve">§ </w:t>
      </w:r>
      <w:r w:rsidR="004D3C25" w:rsidRPr="000D1888">
        <w:rPr>
          <w:rFonts w:ascii="Tahoma" w:hAnsi="Tahoma" w:cs="Tahoma"/>
          <w:b/>
          <w:sz w:val="22"/>
          <w:szCs w:val="22"/>
        </w:rPr>
        <w:t>6</w:t>
      </w:r>
    </w:p>
    <w:p w:rsidR="0053528A" w:rsidRDefault="00BF31AB" w:rsidP="00BF31AB">
      <w:pPr>
        <w:numPr>
          <w:ilvl w:val="0"/>
          <w:numId w:val="8"/>
        </w:numPr>
        <w:tabs>
          <w:tab w:val="clear" w:pos="720"/>
          <w:tab w:val="left" w:pos="360"/>
          <w:tab w:val="num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Z tytułu świadczenia przez </w:t>
      </w:r>
      <w:r w:rsidR="00EE7580" w:rsidRPr="000D1888">
        <w:rPr>
          <w:rFonts w:ascii="Tahoma" w:hAnsi="Tahoma" w:cs="Tahoma"/>
          <w:sz w:val="22"/>
          <w:szCs w:val="22"/>
        </w:rPr>
        <w:t>Inspektora nadzoru inwestorskiego</w:t>
      </w:r>
      <w:r w:rsidRPr="000D1888">
        <w:rPr>
          <w:rFonts w:ascii="Tahoma" w:hAnsi="Tahoma" w:cs="Tahoma"/>
          <w:sz w:val="22"/>
          <w:szCs w:val="22"/>
        </w:rPr>
        <w:t xml:space="preserve"> określonych niniejszą Umową czynności w ramach pełnionej samodzielnej funkcji technicznej w budownictwie (funkcji </w:t>
      </w:r>
      <w:r w:rsidR="008D7AF7" w:rsidRPr="000D1888">
        <w:rPr>
          <w:rFonts w:ascii="Tahoma" w:hAnsi="Tahoma" w:cs="Tahoma"/>
          <w:sz w:val="22"/>
          <w:szCs w:val="22"/>
        </w:rPr>
        <w:t>inspektora nadzoru inwestorskiego</w:t>
      </w:r>
      <w:r w:rsidRPr="000D1888">
        <w:rPr>
          <w:rFonts w:ascii="Tahoma" w:hAnsi="Tahoma" w:cs="Tahoma"/>
          <w:sz w:val="22"/>
          <w:szCs w:val="22"/>
        </w:rPr>
        <w:t xml:space="preserve">) w </w:t>
      </w:r>
      <w:r w:rsidR="00012449" w:rsidRPr="000D1888">
        <w:rPr>
          <w:rFonts w:ascii="Tahoma" w:hAnsi="Tahoma" w:cs="Tahoma"/>
          <w:sz w:val="22"/>
          <w:szCs w:val="22"/>
        </w:rPr>
        <w:t xml:space="preserve">zakresie </w:t>
      </w:r>
      <w:r w:rsidRPr="000D1888">
        <w:rPr>
          <w:rFonts w:ascii="Tahoma" w:hAnsi="Tahoma" w:cs="Tahoma"/>
          <w:sz w:val="22"/>
          <w:szCs w:val="22"/>
        </w:rPr>
        <w:t xml:space="preserve">realizacji Robót </w:t>
      </w:r>
      <w:r w:rsidR="00254724" w:rsidRPr="000D1888">
        <w:rPr>
          <w:rFonts w:ascii="Tahoma" w:hAnsi="Tahoma" w:cs="Tahoma"/>
          <w:sz w:val="22"/>
          <w:szCs w:val="22"/>
        </w:rPr>
        <w:t>b</w:t>
      </w:r>
      <w:r w:rsidRPr="000D1888">
        <w:rPr>
          <w:rFonts w:ascii="Tahoma" w:hAnsi="Tahoma" w:cs="Tahoma"/>
          <w:sz w:val="22"/>
          <w:szCs w:val="22"/>
        </w:rPr>
        <w:t xml:space="preserve">udowlanych, Inwestor zobowiązuje się zapłacić </w:t>
      </w:r>
      <w:r w:rsidR="008D7AF7" w:rsidRPr="000D1888">
        <w:rPr>
          <w:rFonts w:ascii="Tahoma" w:hAnsi="Tahoma" w:cs="Tahoma"/>
          <w:sz w:val="22"/>
          <w:szCs w:val="22"/>
        </w:rPr>
        <w:t>Inspektorowi nadzoru inwestorskiego</w:t>
      </w:r>
      <w:r w:rsidRPr="000D1888">
        <w:rPr>
          <w:rFonts w:ascii="Tahoma" w:hAnsi="Tahoma" w:cs="Tahoma"/>
          <w:sz w:val="22"/>
          <w:szCs w:val="22"/>
        </w:rPr>
        <w:t xml:space="preserve"> </w:t>
      </w:r>
      <w:r w:rsidR="00AA3695" w:rsidRPr="000D1888">
        <w:rPr>
          <w:rFonts w:ascii="Tahoma" w:hAnsi="Tahoma" w:cs="Tahoma"/>
          <w:sz w:val="22"/>
          <w:szCs w:val="22"/>
        </w:rPr>
        <w:t xml:space="preserve">jednorazowe </w:t>
      </w:r>
      <w:r w:rsidRPr="000D1888">
        <w:rPr>
          <w:rFonts w:ascii="Tahoma" w:hAnsi="Tahoma" w:cs="Tahoma"/>
          <w:sz w:val="22"/>
          <w:szCs w:val="22"/>
        </w:rPr>
        <w:t>wynagrodzenie w kwocie ………………….. zł powiększonej o stawkę podatku VAT w wysokości określonej obowiązującymi przepisami.</w:t>
      </w:r>
    </w:p>
    <w:p w:rsidR="00AA3695" w:rsidRPr="000D1888" w:rsidRDefault="0053528A" w:rsidP="0053528A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D67152">
        <w:rPr>
          <w:rFonts w:ascii="Tahoma" w:hAnsi="Tahoma" w:cs="Tahoma"/>
          <w:b/>
          <w:i/>
          <w:sz w:val="22"/>
          <w:szCs w:val="22"/>
        </w:rPr>
        <w:t>[propozycja do ewentualnego wykorzystania]</w:t>
      </w:r>
      <w:r>
        <w:rPr>
          <w:rFonts w:ascii="Tahoma" w:hAnsi="Tahoma" w:cs="Tahoma"/>
          <w:sz w:val="22"/>
          <w:szCs w:val="22"/>
        </w:rPr>
        <w:t xml:space="preserve"> </w:t>
      </w:r>
      <w:r w:rsidR="00BF31AB" w:rsidRPr="000D1888">
        <w:rPr>
          <w:rFonts w:ascii="Tahoma" w:hAnsi="Tahoma" w:cs="Tahoma"/>
          <w:sz w:val="22"/>
          <w:szCs w:val="22"/>
        </w:rPr>
        <w:t xml:space="preserve"> </w:t>
      </w:r>
    </w:p>
    <w:p w:rsidR="00BF31AB" w:rsidRPr="000D1888" w:rsidRDefault="006A5A9E" w:rsidP="00AA3695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i/>
          <w:sz w:val="22"/>
          <w:szCs w:val="22"/>
        </w:rPr>
        <w:t>Z tytułu świadczenia przez Inspektora nadzoru inwestorskiego określonych niniejszą Umową czynności w ramach pełnionej samodzielnej funkcji technicznej w budownictwie (funkcji inspekt</w:t>
      </w:r>
      <w:r w:rsidR="00012449" w:rsidRPr="000D1888">
        <w:rPr>
          <w:rFonts w:ascii="Tahoma" w:hAnsi="Tahoma" w:cs="Tahoma"/>
          <w:i/>
          <w:sz w:val="22"/>
          <w:szCs w:val="22"/>
        </w:rPr>
        <w:t>ora nadzoru inwestorskiego) w zakresie</w:t>
      </w:r>
      <w:r w:rsidRPr="000D1888">
        <w:rPr>
          <w:rFonts w:ascii="Tahoma" w:hAnsi="Tahoma" w:cs="Tahoma"/>
          <w:i/>
          <w:sz w:val="22"/>
          <w:szCs w:val="22"/>
        </w:rPr>
        <w:t xml:space="preserve"> realizacji Robót budowlanych, Inwestor zobowiązuje się </w:t>
      </w:r>
      <w:r w:rsidR="00AA3695" w:rsidRPr="000D1888">
        <w:rPr>
          <w:rFonts w:ascii="Tahoma" w:hAnsi="Tahoma" w:cs="Tahoma"/>
          <w:i/>
          <w:sz w:val="22"/>
          <w:szCs w:val="22"/>
        </w:rPr>
        <w:t>do zapłaty na rzecz</w:t>
      </w:r>
      <w:r w:rsidRPr="000D1888">
        <w:rPr>
          <w:rFonts w:ascii="Tahoma" w:hAnsi="Tahoma" w:cs="Tahoma"/>
          <w:i/>
          <w:sz w:val="22"/>
          <w:szCs w:val="22"/>
        </w:rPr>
        <w:t xml:space="preserve"> Inspektor</w:t>
      </w:r>
      <w:r w:rsidR="00AA3695" w:rsidRPr="000D1888">
        <w:rPr>
          <w:rFonts w:ascii="Tahoma" w:hAnsi="Tahoma" w:cs="Tahoma"/>
          <w:i/>
          <w:sz w:val="22"/>
          <w:szCs w:val="22"/>
        </w:rPr>
        <w:t>a</w:t>
      </w:r>
      <w:r w:rsidRPr="000D1888">
        <w:rPr>
          <w:rFonts w:ascii="Tahoma" w:hAnsi="Tahoma" w:cs="Tahoma"/>
          <w:i/>
          <w:sz w:val="22"/>
          <w:szCs w:val="22"/>
        </w:rPr>
        <w:t xml:space="preserve"> nadzoru inwestorskiego </w:t>
      </w:r>
      <w:r w:rsidR="00AA3695" w:rsidRPr="000D1888">
        <w:rPr>
          <w:rFonts w:ascii="Tahoma" w:hAnsi="Tahoma" w:cs="Tahoma"/>
          <w:i/>
          <w:sz w:val="22"/>
          <w:szCs w:val="22"/>
        </w:rPr>
        <w:t>miesięcznego wynagrodzenia</w:t>
      </w:r>
      <w:r w:rsidRPr="000D1888">
        <w:rPr>
          <w:rFonts w:ascii="Tahoma" w:hAnsi="Tahoma" w:cs="Tahoma"/>
          <w:i/>
          <w:sz w:val="22"/>
          <w:szCs w:val="22"/>
        </w:rPr>
        <w:t xml:space="preserve"> w kwocie ………………….. zł powiększonej o stawkę podatku VAT w wysokości określonej obowiązującymi przepisami.</w:t>
      </w:r>
    </w:p>
    <w:p w:rsidR="0053528A" w:rsidRDefault="00BF31AB" w:rsidP="005E1B3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Wynagrodzenie o którym mowa powyżej w ust. 1 płatne będzie ……………………………………………………………………………………………………………………………………………………………………………………………………………………………… przelewem na rachunek bankowy </w:t>
      </w:r>
      <w:r w:rsidR="008D7AF7" w:rsidRPr="000D1888">
        <w:rPr>
          <w:rFonts w:ascii="Tahoma" w:hAnsi="Tahoma" w:cs="Tahoma"/>
          <w:sz w:val="22"/>
          <w:szCs w:val="22"/>
        </w:rPr>
        <w:t>Inspektora nadzoru inwestorskiego</w:t>
      </w:r>
      <w:r w:rsidRPr="000D1888">
        <w:rPr>
          <w:rFonts w:ascii="Tahoma" w:hAnsi="Tahoma" w:cs="Tahoma"/>
          <w:sz w:val="22"/>
          <w:szCs w:val="22"/>
        </w:rPr>
        <w:t xml:space="preserve"> o numerze …………………………………………………………………., prowadzony w banku …………………………………………………</w:t>
      </w:r>
    </w:p>
    <w:p w:rsidR="0053528A" w:rsidRDefault="0053528A" w:rsidP="0053528A">
      <w:pPr>
        <w:ind w:left="360"/>
        <w:jc w:val="both"/>
        <w:rPr>
          <w:rFonts w:ascii="Tahoma" w:hAnsi="Tahoma" w:cs="Tahoma"/>
          <w:b/>
          <w:i/>
          <w:sz w:val="22"/>
          <w:szCs w:val="22"/>
        </w:rPr>
      </w:pPr>
      <w:r w:rsidRPr="00D67152">
        <w:rPr>
          <w:rFonts w:ascii="Tahoma" w:hAnsi="Tahoma" w:cs="Tahoma"/>
          <w:b/>
          <w:i/>
          <w:sz w:val="22"/>
          <w:szCs w:val="22"/>
        </w:rPr>
        <w:t>[propozycja do ewentualnego wykorzystania]</w:t>
      </w:r>
    </w:p>
    <w:p w:rsidR="005E1B38" w:rsidRPr="000D1888" w:rsidRDefault="00C00390" w:rsidP="0053528A">
      <w:pPr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i/>
          <w:sz w:val="22"/>
          <w:szCs w:val="22"/>
        </w:rPr>
        <w:t xml:space="preserve">Kwota wynagrodzenia, o której mowa w ust. 1 powyżej, obejmuje świadczenie przez Inspektora nadzoru inwestorskiego na rzecz Inwestora </w:t>
      </w:r>
      <w:r w:rsidR="009C5A50" w:rsidRPr="000D1888">
        <w:rPr>
          <w:rFonts w:ascii="Tahoma" w:hAnsi="Tahoma" w:cs="Tahoma"/>
          <w:i/>
          <w:sz w:val="22"/>
          <w:szCs w:val="22"/>
        </w:rPr>
        <w:t xml:space="preserve">czynności na podstawie niniejszej Umowy </w:t>
      </w:r>
      <w:r w:rsidRPr="000D1888">
        <w:rPr>
          <w:rFonts w:ascii="Tahoma" w:hAnsi="Tahoma" w:cs="Tahoma"/>
          <w:i/>
          <w:sz w:val="22"/>
          <w:szCs w:val="22"/>
        </w:rPr>
        <w:t>w okresie jednego miesiąca</w:t>
      </w:r>
      <w:r w:rsidR="005E1B38" w:rsidRPr="000D1888">
        <w:rPr>
          <w:rFonts w:ascii="Tahoma" w:hAnsi="Tahoma" w:cs="Tahoma"/>
          <w:i/>
          <w:sz w:val="22"/>
          <w:szCs w:val="22"/>
        </w:rPr>
        <w:t xml:space="preserve"> kalendarzowego</w:t>
      </w:r>
      <w:r w:rsidRPr="000D1888">
        <w:rPr>
          <w:rFonts w:ascii="Tahoma" w:hAnsi="Tahoma" w:cs="Tahoma"/>
          <w:i/>
          <w:sz w:val="22"/>
          <w:szCs w:val="22"/>
        </w:rPr>
        <w:t xml:space="preserve">. Wynagrodzenie miesięczne płatne będzie </w:t>
      </w:r>
      <w:r w:rsidR="00902DCD" w:rsidRPr="000D1888">
        <w:rPr>
          <w:rFonts w:ascii="Tahoma" w:hAnsi="Tahoma" w:cs="Tahoma"/>
          <w:i/>
          <w:sz w:val="22"/>
          <w:szCs w:val="22"/>
        </w:rPr>
        <w:t xml:space="preserve">przelewem na rachunek bankowy Inspektora nadzoru inwestorskiego o numerze ………………………………………………….., prowadzony w banku …………………………, </w:t>
      </w:r>
      <w:r w:rsidRPr="000D1888">
        <w:rPr>
          <w:rFonts w:ascii="Tahoma" w:hAnsi="Tahoma" w:cs="Tahoma"/>
          <w:i/>
          <w:sz w:val="22"/>
          <w:szCs w:val="22"/>
        </w:rPr>
        <w:t xml:space="preserve">w terminie </w:t>
      </w:r>
      <w:r w:rsidR="00C3085F" w:rsidRPr="000D1888">
        <w:rPr>
          <w:rFonts w:ascii="Tahoma" w:hAnsi="Tahoma" w:cs="Tahoma"/>
          <w:i/>
          <w:sz w:val="22"/>
          <w:szCs w:val="22"/>
        </w:rPr>
        <w:t>……</w:t>
      </w:r>
      <w:r w:rsidRPr="000D1888">
        <w:rPr>
          <w:rFonts w:ascii="Tahoma" w:hAnsi="Tahoma" w:cs="Tahoma"/>
          <w:i/>
          <w:sz w:val="22"/>
          <w:szCs w:val="22"/>
        </w:rPr>
        <w:t xml:space="preserve"> dni od dnia zakończenia</w:t>
      </w:r>
      <w:r w:rsidR="001330DD" w:rsidRPr="000D1888">
        <w:rPr>
          <w:rFonts w:ascii="Tahoma" w:hAnsi="Tahoma" w:cs="Tahoma"/>
          <w:i/>
          <w:sz w:val="22"/>
          <w:szCs w:val="22"/>
        </w:rPr>
        <w:t xml:space="preserve"> każdego </w:t>
      </w:r>
      <w:r w:rsidR="005E1B38" w:rsidRPr="000D1888">
        <w:rPr>
          <w:rFonts w:ascii="Tahoma" w:hAnsi="Tahoma" w:cs="Tahoma"/>
          <w:i/>
          <w:sz w:val="22"/>
          <w:szCs w:val="22"/>
        </w:rPr>
        <w:t xml:space="preserve">kolejnego miesiąca kalendarzowego </w:t>
      </w:r>
      <w:r w:rsidR="001330DD" w:rsidRPr="000D1888">
        <w:rPr>
          <w:rFonts w:ascii="Tahoma" w:hAnsi="Tahoma" w:cs="Tahoma"/>
          <w:i/>
          <w:sz w:val="22"/>
          <w:szCs w:val="22"/>
        </w:rPr>
        <w:t xml:space="preserve">trwania Umowy, z uwzględnieniem </w:t>
      </w:r>
      <w:r w:rsidR="00F315C3" w:rsidRPr="000D1888">
        <w:rPr>
          <w:rFonts w:ascii="Tahoma" w:hAnsi="Tahoma" w:cs="Tahoma"/>
          <w:i/>
          <w:sz w:val="22"/>
          <w:szCs w:val="22"/>
        </w:rPr>
        <w:t>postanowień § 7 Umowy.</w:t>
      </w:r>
      <w:r w:rsidR="001330DD" w:rsidRPr="000D1888">
        <w:rPr>
          <w:rFonts w:ascii="Tahoma" w:hAnsi="Tahoma" w:cs="Tahoma"/>
          <w:i/>
          <w:sz w:val="22"/>
          <w:szCs w:val="22"/>
        </w:rPr>
        <w:t xml:space="preserve"> </w:t>
      </w:r>
      <w:r w:rsidR="004942AC" w:rsidRPr="000D1888">
        <w:rPr>
          <w:rFonts w:ascii="Tahoma" w:hAnsi="Tahoma" w:cs="Tahoma"/>
          <w:i/>
          <w:sz w:val="22"/>
          <w:szCs w:val="22"/>
        </w:rPr>
        <w:t xml:space="preserve">Wynagrodzenie za </w:t>
      </w:r>
      <w:r w:rsidR="005E1B38" w:rsidRPr="000D1888">
        <w:rPr>
          <w:rFonts w:ascii="Tahoma" w:hAnsi="Tahoma" w:cs="Tahoma"/>
          <w:i/>
          <w:sz w:val="22"/>
          <w:szCs w:val="22"/>
        </w:rPr>
        <w:t>miesiąc kalendarzowy, w którym Inspektor nadzoru inwestorskiego nie wykonywał czynności objętych niniejszą Umową</w:t>
      </w:r>
      <w:r w:rsidR="004942AC" w:rsidRPr="000D1888">
        <w:rPr>
          <w:rFonts w:ascii="Tahoma" w:hAnsi="Tahoma" w:cs="Tahoma"/>
          <w:i/>
          <w:sz w:val="22"/>
          <w:szCs w:val="22"/>
        </w:rPr>
        <w:t xml:space="preserve"> w pełnym miesięcznym okresie</w:t>
      </w:r>
      <w:r w:rsidR="005E1B38" w:rsidRPr="000D1888">
        <w:rPr>
          <w:rFonts w:ascii="Tahoma" w:hAnsi="Tahoma" w:cs="Tahoma"/>
          <w:i/>
          <w:sz w:val="22"/>
          <w:szCs w:val="22"/>
        </w:rPr>
        <w:t>, co tyczyć się może jedynie pierwszego i ostatniego miesiąca wykonywania czynności przez Inspektora nadzoru inwestorskiego, obliczone zostanie proporcjonalnie</w:t>
      </w:r>
      <w:r w:rsidR="009C5A50" w:rsidRPr="000D1888">
        <w:rPr>
          <w:rFonts w:ascii="Tahoma" w:hAnsi="Tahoma" w:cs="Tahoma"/>
          <w:i/>
          <w:sz w:val="22"/>
          <w:szCs w:val="22"/>
        </w:rPr>
        <w:t xml:space="preserve"> do kwoty wynagrodzenia określonej w ust. 1 powyżej</w:t>
      </w:r>
      <w:r w:rsidR="005E1B38" w:rsidRPr="000D1888">
        <w:rPr>
          <w:rFonts w:ascii="Tahoma" w:hAnsi="Tahoma" w:cs="Tahoma"/>
          <w:i/>
          <w:sz w:val="22"/>
          <w:szCs w:val="22"/>
        </w:rPr>
        <w:t>, przy uwzględnieniu liczby dni w danym miesiącu kalendarzowym</w:t>
      </w:r>
      <w:r w:rsidR="00C3085F" w:rsidRPr="000D1888">
        <w:rPr>
          <w:rFonts w:ascii="Tahoma" w:hAnsi="Tahoma" w:cs="Tahoma"/>
          <w:i/>
          <w:sz w:val="22"/>
          <w:szCs w:val="22"/>
        </w:rPr>
        <w:t>,</w:t>
      </w:r>
      <w:r w:rsidR="005E1B38" w:rsidRPr="000D1888">
        <w:rPr>
          <w:rFonts w:ascii="Tahoma" w:hAnsi="Tahoma" w:cs="Tahoma"/>
          <w:i/>
          <w:sz w:val="22"/>
          <w:szCs w:val="22"/>
        </w:rPr>
        <w:t xml:space="preserve"> oraz liczby dni, w których Inspektor nadzoru inwestorskiego świadczył usługi w tymże miesiącu kalendarzowym.</w:t>
      </w:r>
    </w:p>
    <w:p w:rsidR="00BF31AB" w:rsidRPr="000D1888" w:rsidRDefault="00BF31AB" w:rsidP="00BF31A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Za dzień zapłaty uważa się dzień uznania rachunku bankowego </w:t>
      </w:r>
      <w:r w:rsidR="008D7AF7" w:rsidRPr="000D1888">
        <w:rPr>
          <w:rFonts w:ascii="Tahoma" w:hAnsi="Tahoma" w:cs="Tahoma"/>
          <w:sz w:val="22"/>
          <w:szCs w:val="22"/>
        </w:rPr>
        <w:t xml:space="preserve">Inspektora nadzoru inwestorskiego. </w:t>
      </w: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 xml:space="preserve">§ </w:t>
      </w:r>
      <w:r w:rsidR="004D3C25" w:rsidRPr="000D1888">
        <w:rPr>
          <w:rFonts w:ascii="Tahoma" w:hAnsi="Tahoma" w:cs="Tahoma"/>
          <w:b/>
          <w:sz w:val="22"/>
          <w:szCs w:val="22"/>
        </w:rPr>
        <w:t>7</w:t>
      </w:r>
    </w:p>
    <w:p w:rsidR="00BF31AB" w:rsidRPr="000D1888" w:rsidRDefault="00BF31AB" w:rsidP="00BF31A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Strony zgodnie oświadczają, iż </w:t>
      </w:r>
      <w:r w:rsidR="008A7D00" w:rsidRPr="000D1888">
        <w:rPr>
          <w:rFonts w:ascii="Tahoma" w:hAnsi="Tahoma" w:cs="Tahoma"/>
          <w:sz w:val="22"/>
          <w:szCs w:val="22"/>
        </w:rPr>
        <w:t>Inspektor nadzoru inwestorskiego</w:t>
      </w:r>
      <w:r w:rsidRPr="000D1888">
        <w:rPr>
          <w:rFonts w:ascii="Tahoma" w:hAnsi="Tahoma" w:cs="Tahoma"/>
          <w:sz w:val="22"/>
          <w:szCs w:val="22"/>
        </w:rPr>
        <w:t xml:space="preserve"> rozpocznie czynności objęte niniejszą Umową w dniu wskazanym w oświadczeniu, o którym mowa w § 4 ust. 3 pkt </w:t>
      </w:r>
      <w:r w:rsidR="008B55B4" w:rsidRPr="000D1888">
        <w:rPr>
          <w:rFonts w:ascii="Tahoma" w:hAnsi="Tahoma" w:cs="Tahoma"/>
          <w:sz w:val="22"/>
          <w:szCs w:val="22"/>
        </w:rPr>
        <w:t>a</w:t>
      </w:r>
      <w:r w:rsidRPr="000D1888">
        <w:rPr>
          <w:rFonts w:ascii="Tahoma" w:hAnsi="Tahoma" w:cs="Tahoma"/>
          <w:sz w:val="22"/>
          <w:szCs w:val="22"/>
        </w:rPr>
        <w:t xml:space="preserve">), jednakże nie później niż w dniu ………………… r. Inwestor jako zamierzony dzień rozpoczęcia Robót budowlanych wskazuje dzień …………….. r. </w:t>
      </w:r>
    </w:p>
    <w:p w:rsidR="00BF31AB" w:rsidRPr="000D1888" w:rsidRDefault="008B55B4" w:rsidP="00BF31A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 nadzoru inwestorskiego</w:t>
      </w:r>
      <w:r w:rsidR="00BF31AB" w:rsidRPr="000D1888">
        <w:rPr>
          <w:rFonts w:ascii="Tahoma" w:hAnsi="Tahoma" w:cs="Tahoma"/>
          <w:sz w:val="22"/>
          <w:szCs w:val="22"/>
        </w:rPr>
        <w:t xml:space="preserve"> będzie wykonywał czynności objęte niniejszą Umową do dnia </w:t>
      </w:r>
      <w:r w:rsidRPr="000D1888">
        <w:rPr>
          <w:rFonts w:ascii="Tahoma" w:hAnsi="Tahoma" w:cs="Tahoma"/>
          <w:sz w:val="22"/>
          <w:szCs w:val="22"/>
        </w:rPr>
        <w:t>dokonania odbioru końcowego Robót budowlanych, przy czym zakończenie realizacji tychże Robót budowlanych planowane jest przez inwestora na dzień ……………</w:t>
      </w:r>
      <w:r w:rsidR="00254724" w:rsidRPr="000D1888">
        <w:rPr>
          <w:rFonts w:ascii="Tahoma" w:hAnsi="Tahoma" w:cs="Tahoma"/>
          <w:sz w:val="22"/>
          <w:szCs w:val="22"/>
        </w:rPr>
        <w:t>…</w:t>
      </w:r>
      <w:r w:rsidRPr="000D1888">
        <w:rPr>
          <w:rFonts w:ascii="Tahoma" w:hAnsi="Tahoma" w:cs="Tahoma"/>
          <w:sz w:val="22"/>
          <w:szCs w:val="22"/>
        </w:rPr>
        <w:t xml:space="preserve">.. r. </w:t>
      </w:r>
      <w:r w:rsidR="00BF31AB" w:rsidRPr="000D1888">
        <w:rPr>
          <w:rFonts w:ascii="Tahoma" w:hAnsi="Tahoma" w:cs="Tahoma"/>
          <w:sz w:val="22"/>
          <w:szCs w:val="22"/>
        </w:rPr>
        <w:t xml:space="preserve"> </w:t>
      </w:r>
    </w:p>
    <w:p w:rsidR="00BF31AB" w:rsidRPr="000D1888" w:rsidRDefault="00BF31AB" w:rsidP="00BF31AB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 xml:space="preserve">§ </w:t>
      </w:r>
      <w:r w:rsidR="004D3C25" w:rsidRPr="000D1888">
        <w:rPr>
          <w:rFonts w:ascii="Tahoma" w:hAnsi="Tahoma" w:cs="Tahoma"/>
          <w:b/>
          <w:sz w:val="22"/>
          <w:szCs w:val="22"/>
        </w:rPr>
        <w:t>8</w:t>
      </w:r>
    </w:p>
    <w:p w:rsidR="00BF31AB" w:rsidRPr="000D1888" w:rsidRDefault="00964D41" w:rsidP="00BF31AB">
      <w:pPr>
        <w:numPr>
          <w:ilvl w:val="0"/>
          <w:numId w:val="12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Inspektorowi nadzoru</w:t>
      </w:r>
      <w:r w:rsidR="002B4CE7" w:rsidRPr="000D1888">
        <w:rPr>
          <w:rFonts w:ascii="Tahoma" w:hAnsi="Tahoma" w:cs="Tahoma"/>
          <w:sz w:val="22"/>
          <w:szCs w:val="22"/>
        </w:rPr>
        <w:t xml:space="preserve"> inwestorskiego</w:t>
      </w:r>
      <w:r w:rsidR="00BF31AB" w:rsidRPr="000D1888">
        <w:rPr>
          <w:rFonts w:ascii="Tahoma" w:hAnsi="Tahoma" w:cs="Tahoma"/>
          <w:sz w:val="22"/>
          <w:szCs w:val="22"/>
        </w:rPr>
        <w:t xml:space="preserve"> przysługuje prawo odstąpienia od niniejszej Umowy w przypadku</w:t>
      </w:r>
      <w:r w:rsidR="00D7717D" w:rsidRPr="000D1888">
        <w:rPr>
          <w:rFonts w:ascii="Tahoma" w:hAnsi="Tahoma" w:cs="Tahoma"/>
          <w:sz w:val="22"/>
          <w:szCs w:val="22"/>
        </w:rPr>
        <w:t xml:space="preserve"> przekroczenia przez Inwestora terminu rozpoczęcia</w:t>
      </w:r>
      <w:r w:rsidR="004877DA" w:rsidRPr="000D1888">
        <w:rPr>
          <w:rFonts w:ascii="Tahoma" w:hAnsi="Tahoma" w:cs="Tahoma"/>
          <w:sz w:val="22"/>
          <w:szCs w:val="22"/>
        </w:rPr>
        <w:t xml:space="preserve"> Robót budowlanych określonego </w:t>
      </w:r>
      <w:r w:rsidR="00BF31AB" w:rsidRPr="000D1888">
        <w:rPr>
          <w:rFonts w:ascii="Tahoma" w:hAnsi="Tahoma" w:cs="Tahoma"/>
          <w:sz w:val="22"/>
          <w:szCs w:val="22"/>
        </w:rPr>
        <w:t xml:space="preserve">w § </w:t>
      </w:r>
      <w:r w:rsidR="004D3C25" w:rsidRPr="000D1888">
        <w:rPr>
          <w:rFonts w:ascii="Tahoma" w:hAnsi="Tahoma" w:cs="Tahoma"/>
          <w:sz w:val="22"/>
          <w:szCs w:val="22"/>
        </w:rPr>
        <w:t>7</w:t>
      </w:r>
      <w:r w:rsidR="00BF31AB" w:rsidRPr="000D1888">
        <w:rPr>
          <w:rFonts w:ascii="Tahoma" w:hAnsi="Tahoma" w:cs="Tahoma"/>
          <w:sz w:val="22"/>
          <w:szCs w:val="22"/>
        </w:rPr>
        <w:t xml:space="preserve"> u</w:t>
      </w:r>
      <w:r w:rsidR="004877DA" w:rsidRPr="000D1888">
        <w:rPr>
          <w:rFonts w:ascii="Tahoma" w:hAnsi="Tahoma" w:cs="Tahoma"/>
          <w:sz w:val="22"/>
          <w:szCs w:val="22"/>
        </w:rPr>
        <w:t xml:space="preserve">st. 1 </w:t>
      </w:r>
      <w:proofErr w:type="spellStart"/>
      <w:r w:rsidR="004877DA" w:rsidRPr="000D1888">
        <w:rPr>
          <w:rFonts w:ascii="Tahoma" w:hAnsi="Tahoma" w:cs="Tahoma"/>
          <w:sz w:val="22"/>
          <w:szCs w:val="22"/>
        </w:rPr>
        <w:t>zd</w:t>
      </w:r>
      <w:proofErr w:type="spellEnd"/>
      <w:r w:rsidR="004877DA" w:rsidRPr="000D1888">
        <w:rPr>
          <w:rFonts w:ascii="Tahoma" w:hAnsi="Tahoma" w:cs="Tahoma"/>
          <w:sz w:val="22"/>
          <w:szCs w:val="22"/>
        </w:rPr>
        <w:t>. 2 powyżej, skutkującego</w:t>
      </w:r>
      <w:r w:rsidR="00BF31AB" w:rsidRPr="000D1888">
        <w:rPr>
          <w:rFonts w:ascii="Tahoma" w:hAnsi="Tahoma" w:cs="Tahoma"/>
          <w:sz w:val="22"/>
          <w:szCs w:val="22"/>
        </w:rPr>
        <w:t xml:space="preserve"> przekroczeniem określonego w § </w:t>
      </w:r>
      <w:r w:rsidR="004D3C25" w:rsidRPr="000D1888">
        <w:rPr>
          <w:rFonts w:ascii="Tahoma" w:hAnsi="Tahoma" w:cs="Tahoma"/>
          <w:sz w:val="22"/>
          <w:szCs w:val="22"/>
        </w:rPr>
        <w:t>7</w:t>
      </w:r>
      <w:r w:rsidR="00BF31AB" w:rsidRPr="000D1888">
        <w:rPr>
          <w:rFonts w:ascii="Tahoma" w:hAnsi="Tahoma" w:cs="Tahoma"/>
          <w:sz w:val="22"/>
          <w:szCs w:val="22"/>
        </w:rPr>
        <w:t xml:space="preserve"> ust. 2 </w:t>
      </w:r>
      <w:proofErr w:type="spellStart"/>
      <w:r w:rsidR="00BF31AB" w:rsidRPr="000D1888">
        <w:rPr>
          <w:rFonts w:ascii="Tahoma" w:hAnsi="Tahoma" w:cs="Tahoma"/>
          <w:sz w:val="22"/>
          <w:szCs w:val="22"/>
        </w:rPr>
        <w:t>zd</w:t>
      </w:r>
      <w:proofErr w:type="spellEnd"/>
      <w:r w:rsidR="00BF31AB" w:rsidRPr="000D1888">
        <w:rPr>
          <w:rFonts w:ascii="Tahoma" w:hAnsi="Tahoma" w:cs="Tahoma"/>
          <w:sz w:val="22"/>
          <w:szCs w:val="22"/>
        </w:rPr>
        <w:t>. 1 powyżej terminu rozpoczęcia czynności objętych Umową o ….. dni.</w:t>
      </w:r>
    </w:p>
    <w:p w:rsidR="00BF31AB" w:rsidRPr="000D1888" w:rsidRDefault="002B4CE7" w:rsidP="00BF31AB">
      <w:pPr>
        <w:numPr>
          <w:ilvl w:val="0"/>
          <w:numId w:val="12"/>
        </w:numPr>
        <w:tabs>
          <w:tab w:val="clear" w:pos="78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Inspektorowi nadzoru inwestorskiego</w:t>
      </w:r>
      <w:r w:rsidR="00BF31AB" w:rsidRPr="000D1888">
        <w:rPr>
          <w:rFonts w:ascii="Tahoma" w:hAnsi="Tahoma" w:cs="Tahoma"/>
          <w:sz w:val="22"/>
          <w:szCs w:val="22"/>
        </w:rPr>
        <w:t xml:space="preserve"> przysługuje prawo rozwiązania niniejszej Umowy ze skutkiem natychmiastowym w przypadku niezawinionej przez </w:t>
      </w:r>
      <w:r w:rsidR="004877DA" w:rsidRPr="000D1888">
        <w:rPr>
          <w:rFonts w:ascii="Tahoma" w:hAnsi="Tahoma" w:cs="Tahoma"/>
          <w:sz w:val="22"/>
          <w:szCs w:val="22"/>
        </w:rPr>
        <w:t>Inspektora nadzoru inwestorskiego</w:t>
      </w:r>
      <w:r w:rsidR="00BF31AB" w:rsidRPr="000D1888">
        <w:rPr>
          <w:rFonts w:ascii="Tahoma" w:hAnsi="Tahoma" w:cs="Tahoma"/>
          <w:sz w:val="22"/>
          <w:szCs w:val="22"/>
        </w:rPr>
        <w:t xml:space="preserve"> </w:t>
      </w:r>
      <w:r w:rsidR="00547A52" w:rsidRPr="000D1888">
        <w:rPr>
          <w:rFonts w:ascii="Tahoma" w:hAnsi="Tahoma" w:cs="Tahoma"/>
          <w:sz w:val="22"/>
          <w:szCs w:val="22"/>
        </w:rPr>
        <w:t xml:space="preserve">i </w:t>
      </w:r>
      <w:r w:rsidR="00241A56" w:rsidRPr="000D1888">
        <w:rPr>
          <w:rFonts w:ascii="Tahoma" w:hAnsi="Tahoma" w:cs="Tahoma"/>
          <w:sz w:val="22"/>
          <w:szCs w:val="22"/>
        </w:rPr>
        <w:t>nie będącej</w:t>
      </w:r>
      <w:r w:rsidR="00547A52" w:rsidRPr="000D1888">
        <w:rPr>
          <w:rFonts w:ascii="Tahoma" w:hAnsi="Tahoma" w:cs="Tahoma"/>
          <w:sz w:val="22"/>
          <w:szCs w:val="22"/>
        </w:rPr>
        <w:t xml:space="preserve"> skutkiem działania siły wyższej </w:t>
      </w:r>
      <w:r w:rsidR="00BF31AB" w:rsidRPr="000D1888">
        <w:rPr>
          <w:rFonts w:ascii="Tahoma" w:hAnsi="Tahoma" w:cs="Tahoma"/>
          <w:sz w:val="22"/>
          <w:szCs w:val="22"/>
        </w:rPr>
        <w:t>przerwy w Robotach budowlanych, skutkując</w:t>
      </w:r>
      <w:r w:rsidR="00241A56" w:rsidRPr="000D1888">
        <w:rPr>
          <w:rFonts w:ascii="Tahoma" w:hAnsi="Tahoma" w:cs="Tahoma"/>
          <w:sz w:val="22"/>
          <w:szCs w:val="22"/>
        </w:rPr>
        <w:t>ej</w:t>
      </w:r>
      <w:r w:rsidR="00BF31AB" w:rsidRPr="000D1888">
        <w:rPr>
          <w:rFonts w:ascii="Tahoma" w:hAnsi="Tahoma" w:cs="Tahoma"/>
          <w:sz w:val="22"/>
          <w:szCs w:val="22"/>
        </w:rPr>
        <w:t xml:space="preserve"> niemożliwością wykonywania przez Niego czynności objętych niniejszą Umową, przez okres dłuższy niż ….. dni; w tym przypadku </w:t>
      </w:r>
      <w:r w:rsidR="00A03238" w:rsidRPr="000D1888">
        <w:rPr>
          <w:rFonts w:ascii="Tahoma" w:hAnsi="Tahoma" w:cs="Tahoma"/>
          <w:sz w:val="22"/>
          <w:szCs w:val="22"/>
        </w:rPr>
        <w:t>Inspektor nadzoru inwestorskiego</w:t>
      </w:r>
      <w:r w:rsidR="00BF31AB" w:rsidRPr="000D1888">
        <w:rPr>
          <w:rFonts w:ascii="Tahoma" w:hAnsi="Tahoma" w:cs="Tahoma"/>
          <w:sz w:val="22"/>
          <w:szCs w:val="22"/>
        </w:rPr>
        <w:t xml:space="preserve"> zachowuje prawo do wynagrodzenia odpowiadającego dotychczas wykonanym czynnościom z uwzględnieniem </w:t>
      </w:r>
      <w:r w:rsidR="00254724" w:rsidRPr="000D1888">
        <w:rPr>
          <w:rFonts w:ascii="Tahoma" w:hAnsi="Tahoma" w:cs="Tahoma"/>
          <w:sz w:val="22"/>
          <w:szCs w:val="22"/>
        </w:rPr>
        <w:t xml:space="preserve">wysokości </w:t>
      </w:r>
      <w:r w:rsidR="00BF31AB" w:rsidRPr="000D1888">
        <w:rPr>
          <w:rFonts w:ascii="Tahoma" w:hAnsi="Tahoma" w:cs="Tahoma"/>
          <w:sz w:val="22"/>
          <w:szCs w:val="22"/>
        </w:rPr>
        <w:t>wynagrodzenia określon</w:t>
      </w:r>
      <w:r w:rsidR="00254724" w:rsidRPr="000D1888">
        <w:rPr>
          <w:rFonts w:ascii="Tahoma" w:hAnsi="Tahoma" w:cs="Tahoma"/>
          <w:sz w:val="22"/>
          <w:szCs w:val="22"/>
        </w:rPr>
        <w:t>ej</w:t>
      </w:r>
      <w:r w:rsidR="00BF31AB" w:rsidRPr="000D1888">
        <w:rPr>
          <w:rFonts w:ascii="Tahoma" w:hAnsi="Tahoma" w:cs="Tahoma"/>
          <w:sz w:val="22"/>
          <w:szCs w:val="22"/>
        </w:rPr>
        <w:t xml:space="preserve"> w § </w:t>
      </w:r>
      <w:r w:rsidR="003A4D32" w:rsidRPr="000D1888">
        <w:rPr>
          <w:rFonts w:ascii="Tahoma" w:hAnsi="Tahoma" w:cs="Tahoma"/>
          <w:sz w:val="22"/>
          <w:szCs w:val="22"/>
        </w:rPr>
        <w:t>6</w:t>
      </w:r>
      <w:r w:rsidR="00BF31AB" w:rsidRPr="000D1888">
        <w:rPr>
          <w:rFonts w:ascii="Tahoma" w:hAnsi="Tahoma" w:cs="Tahoma"/>
          <w:sz w:val="22"/>
          <w:szCs w:val="22"/>
        </w:rPr>
        <w:t xml:space="preserve"> powyżej. </w:t>
      </w:r>
    </w:p>
    <w:p w:rsidR="00BF31AB" w:rsidRPr="000D1888" w:rsidRDefault="00BF31AB" w:rsidP="00BF31AB">
      <w:pPr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 xml:space="preserve">§ </w:t>
      </w:r>
      <w:r w:rsidR="004D3C25" w:rsidRPr="000D1888">
        <w:rPr>
          <w:rFonts w:ascii="Tahoma" w:hAnsi="Tahoma" w:cs="Tahoma"/>
          <w:b/>
          <w:sz w:val="22"/>
          <w:szCs w:val="22"/>
        </w:rPr>
        <w:t>9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Inwestorowi przysługuje prawo rozwiązania niniejszej Umowy:</w:t>
      </w:r>
    </w:p>
    <w:p w:rsidR="00BF31AB" w:rsidRPr="000D1888" w:rsidRDefault="00D5693E" w:rsidP="00BF31AB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w przypadku rażącego naruszenia przez Inspektora nadzoru inwestorskiego obowiązków określonych niniejszą Umową, pomimo uprzedniego pisemnego wezwania Inspektora nadzoru inwestorskiego do zaniechania tego naruszenia,</w:t>
      </w:r>
    </w:p>
    <w:p w:rsidR="00BF31AB" w:rsidRDefault="00C8387B" w:rsidP="0053528A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utraty przez Inspektora nadzoru inwestorskiego uprawnień, o których mowa w § 3 Umowy</w:t>
      </w:r>
      <w:r w:rsidR="0053528A">
        <w:rPr>
          <w:rFonts w:ascii="Tahoma" w:hAnsi="Tahoma" w:cs="Tahoma"/>
          <w:sz w:val="22"/>
          <w:szCs w:val="22"/>
        </w:rPr>
        <w:t>.</w:t>
      </w:r>
    </w:p>
    <w:p w:rsidR="0053528A" w:rsidRPr="0053528A" w:rsidRDefault="0053528A" w:rsidP="0053528A">
      <w:pPr>
        <w:ind w:left="780"/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 xml:space="preserve">§ </w:t>
      </w:r>
      <w:r w:rsidR="004D3C25" w:rsidRPr="000D1888">
        <w:rPr>
          <w:rFonts w:ascii="Tahoma" w:hAnsi="Tahoma" w:cs="Tahoma"/>
          <w:b/>
          <w:sz w:val="22"/>
          <w:szCs w:val="22"/>
        </w:rPr>
        <w:t>10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Niniejsza Umowa może być rozwiązana w każdym czasie na podstawie porozumienia Stron.</w:t>
      </w: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1</w:t>
      </w:r>
      <w:r w:rsidR="004D3C25" w:rsidRPr="000D1888">
        <w:rPr>
          <w:rFonts w:ascii="Tahoma" w:hAnsi="Tahoma" w:cs="Tahoma"/>
          <w:b/>
          <w:sz w:val="22"/>
          <w:szCs w:val="22"/>
        </w:rPr>
        <w:t>1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Wszelkie zmiany i uzupełnienia niniejszej Umowy, a także oświadczenia Stron o Jej rozwiązaniu lub wypowiedzeniu wymagają zachowania formy pisemnej pod rygorem nieważności.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1</w:t>
      </w:r>
      <w:r w:rsidR="004D3C25" w:rsidRPr="000D1888">
        <w:rPr>
          <w:rFonts w:ascii="Tahoma" w:hAnsi="Tahoma" w:cs="Tahoma"/>
          <w:b/>
          <w:sz w:val="22"/>
          <w:szCs w:val="22"/>
        </w:rPr>
        <w:t>2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W sprawach nieuregulowanych niniejszą Umową znajdują zastosowanie powszechnie obowiązujące przepisy prawa, a w szczególności przepisy Kodeksu cywilnego oraz Ustawy.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1</w:t>
      </w:r>
      <w:r w:rsidR="004D3C25" w:rsidRPr="000D1888">
        <w:rPr>
          <w:rFonts w:ascii="Tahoma" w:hAnsi="Tahoma" w:cs="Tahoma"/>
          <w:b/>
          <w:sz w:val="22"/>
          <w:szCs w:val="22"/>
        </w:rPr>
        <w:t>3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Strony zgodnie postanawiają, że w zakresie sporów zaistniałych pomiędzy Inwestorem a </w:t>
      </w:r>
      <w:r w:rsidR="00A33C61" w:rsidRPr="000D1888">
        <w:rPr>
          <w:rFonts w:ascii="Tahoma" w:hAnsi="Tahoma" w:cs="Tahoma"/>
          <w:sz w:val="22"/>
          <w:szCs w:val="22"/>
        </w:rPr>
        <w:t>Inspektorem nadzoru inwestor</w:t>
      </w:r>
      <w:r w:rsidR="00DF3753" w:rsidRPr="000D1888">
        <w:rPr>
          <w:rFonts w:ascii="Tahoma" w:hAnsi="Tahoma" w:cs="Tahoma"/>
          <w:sz w:val="22"/>
          <w:szCs w:val="22"/>
        </w:rPr>
        <w:t>s</w:t>
      </w:r>
      <w:r w:rsidR="00A33C61" w:rsidRPr="000D1888">
        <w:rPr>
          <w:rFonts w:ascii="Tahoma" w:hAnsi="Tahoma" w:cs="Tahoma"/>
          <w:sz w:val="22"/>
          <w:szCs w:val="22"/>
        </w:rPr>
        <w:t>kiego</w:t>
      </w:r>
      <w:r w:rsidRPr="000D1888">
        <w:rPr>
          <w:rFonts w:ascii="Tahoma" w:hAnsi="Tahoma" w:cs="Tahoma"/>
          <w:sz w:val="22"/>
          <w:szCs w:val="22"/>
        </w:rPr>
        <w:t xml:space="preserve"> na tle realizacji Umowy sądem właściwym miejscowo do ich rozstrzygania – w razie niemożności osiągnięcia polubownego rozwiązania </w:t>
      </w:r>
      <w:r w:rsidR="0053528A">
        <w:rPr>
          <w:rFonts w:ascii="Tahoma" w:hAnsi="Tahoma" w:cs="Tahoma"/>
          <w:sz w:val="22"/>
          <w:szCs w:val="22"/>
        </w:rPr>
        <w:t>–</w:t>
      </w:r>
      <w:r w:rsidRPr="000D1888">
        <w:rPr>
          <w:rFonts w:ascii="Tahoma" w:hAnsi="Tahoma" w:cs="Tahoma"/>
          <w:sz w:val="22"/>
          <w:szCs w:val="22"/>
        </w:rPr>
        <w:t xml:space="preserve"> będzie sąd powszechny właściwy dla miejsca zamieszkania </w:t>
      </w:r>
      <w:r w:rsidR="00A33C61" w:rsidRPr="000D1888">
        <w:rPr>
          <w:rFonts w:ascii="Tahoma" w:hAnsi="Tahoma" w:cs="Tahoma"/>
          <w:sz w:val="22"/>
          <w:szCs w:val="22"/>
        </w:rPr>
        <w:t>Inspektora nadzoru inwestor</w:t>
      </w:r>
      <w:r w:rsidR="000C5750" w:rsidRPr="000D1888">
        <w:rPr>
          <w:rFonts w:ascii="Tahoma" w:hAnsi="Tahoma" w:cs="Tahoma"/>
          <w:sz w:val="22"/>
          <w:szCs w:val="22"/>
        </w:rPr>
        <w:t>s</w:t>
      </w:r>
      <w:r w:rsidR="00A33C61" w:rsidRPr="000D1888">
        <w:rPr>
          <w:rFonts w:ascii="Tahoma" w:hAnsi="Tahoma" w:cs="Tahoma"/>
          <w:sz w:val="22"/>
          <w:szCs w:val="22"/>
        </w:rPr>
        <w:t>kiego</w:t>
      </w:r>
      <w:r w:rsidRPr="000D1888">
        <w:rPr>
          <w:rFonts w:ascii="Tahoma" w:hAnsi="Tahoma" w:cs="Tahoma"/>
          <w:sz w:val="22"/>
          <w:szCs w:val="22"/>
        </w:rPr>
        <w:t>.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center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b/>
          <w:sz w:val="22"/>
          <w:szCs w:val="22"/>
        </w:rPr>
        <w:t>§ 1</w:t>
      </w:r>
      <w:r w:rsidR="004D3C25" w:rsidRPr="000D1888">
        <w:rPr>
          <w:rFonts w:ascii="Tahoma" w:hAnsi="Tahoma" w:cs="Tahoma"/>
          <w:b/>
          <w:sz w:val="22"/>
          <w:szCs w:val="22"/>
        </w:rPr>
        <w:t>4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 xml:space="preserve">Umowę sporządzono w dwóch jednobrzmiących egzemplarzach, po jednym dla każdej ze Stron. </w:t>
      </w:r>
    </w:p>
    <w:p w:rsidR="00BF31AB" w:rsidRPr="000D1888" w:rsidRDefault="00BF31AB" w:rsidP="00BF31AB">
      <w:pPr>
        <w:jc w:val="both"/>
        <w:rPr>
          <w:rFonts w:ascii="Tahoma" w:hAnsi="Tahoma" w:cs="Tahoma"/>
          <w:sz w:val="22"/>
          <w:szCs w:val="22"/>
        </w:rPr>
      </w:pPr>
    </w:p>
    <w:p w:rsidR="00BD029B" w:rsidRPr="000D1888" w:rsidRDefault="00BD029B" w:rsidP="00BF31AB">
      <w:pPr>
        <w:jc w:val="both"/>
        <w:rPr>
          <w:rFonts w:ascii="Tahoma" w:hAnsi="Tahoma" w:cs="Tahoma"/>
          <w:sz w:val="22"/>
          <w:szCs w:val="22"/>
        </w:rPr>
      </w:pPr>
    </w:p>
    <w:p w:rsidR="00BF31AB" w:rsidRPr="000D1888" w:rsidRDefault="00BF31AB" w:rsidP="00BF31AB">
      <w:pPr>
        <w:jc w:val="both"/>
        <w:rPr>
          <w:rFonts w:ascii="Tahoma" w:hAnsi="Tahoma" w:cs="Tahoma"/>
          <w:b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ab/>
        <w:t xml:space="preserve">        </w:t>
      </w:r>
      <w:r w:rsidR="00E70092" w:rsidRPr="000D1888">
        <w:rPr>
          <w:rFonts w:ascii="Tahoma" w:hAnsi="Tahoma" w:cs="Tahoma"/>
          <w:sz w:val="22"/>
          <w:szCs w:val="22"/>
        </w:rPr>
        <w:t xml:space="preserve">     </w:t>
      </w:r>
      <w:r w:rsidRPr="000D1888">
        <w:rPr>
          <w:rFonts w:ascii="Tahoma" w:hAnsi="Tahoma" w:cs="Tahoma"/>
          <w:sz w:val="22"/>
          <w:szCs w:val="22"/>
        </w:rPr>
        <w:t xml:space="preserve">   </w:t>
      </w:r>
      <w:r w:rsidR="003C3E70" w:rsidRPr="000D1888">
        <w:rPr>
          <w:rFonts w:ascii="Tahoma" w:hAnsi="Tahoma" w:cs="Tahoma"/>
          <w:b/>
          <w:sz w:val="22"/>
          <w:szCs w:val="22"/>
        </w:rPr>
        <w:t>Inwestor:</w:t>
      </w:r>
      <w:r w:rsidR="003C3E70" w:rsidRPr="000D1888">
        <w:rPr>
          <w:rFonts w:ascii="Tahoma" w:hAnsi="Tahoma" w:cs="Tahoma"/>
          <w:b/>
          <w:sz w:val="22"/>
          <w:szCs w:val="22"/>
        </w:rPr>
        <w:tab/>
      </w:r>
      <w:r w:rsidR="003C3E70" w:rsidRPr="000D1888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E70092" w:rsidRPr="000D1888">
        <w:rPr>
          <w:rFonts w:ascii="Tahoma" w:hAnsi="Tahoma" w:cs="Tahoma"/>
          <w:b/>
          <w:sz w:val="22"/>
          <w:szCs w:val="22"/>
        </w:rPr>
        <w:t>Inspektor nadzoru inwestorskiego</w:t>
      </w:r>
      <w:r w:rsidRPr="000D1888">
        <w:rPr>
          <w:rFonts w:ascii="Tahoma" w:hAnsi="Tahoma" w:cs="Tahoma"/>
          <w:b/>
          <w:sz w:val="22"/>
          <w:szCs w:val="22"/>
        </w:rPr>
        <w:t>:</w:t>
      </w:r>
    </w:p>
    <w:p w:rsidR="00BF31AB" w:rsidRPr="000D1888" w:rsidRDefault="00BF31AB" w:rsidP="00BF31AB">
      <w:pPr>
        <w:jc w:val="both"/>
        <w:rPr>
          <w:rFonts w:ascii="Tahoma" w:hAnsi="Tahoma" w:cs="Tahoma"/>
          <w:b/>
          <w:sz w:val="22"/>
          <w:szCs w:val="22"/>
        </w:rPr>
      </w:pPr>
    </w:p>
    <w:p w:rsidR="00BF31AB" w:rsidRPr="000D1888" w:rsidRDefault="00E70092" w:rsidP="00BF31AB">
      <w:pPr>
        <w:jc w:val="center"/>
        <w:rPr>
          <w:rFonts w:ascii="Tahoma" w:hAnsi="Tahoma" w:cs="Tahoma"/>
          <w:sz w:val="22"/>
          <w:szCs w:val="22"/>
        </w:rPr>
      </w:pPr>
      <w:r w:rsidRPr="000D1888">
        <w:rPr>
          <w:rFonts w:ascii="Tahoma" w:hAnsi="Tahoma" w:cs="Tahoma"/>
          <w:sz w:val="22"/>
          <w:szCs w:val="22"/>
        </w:rPr>
        <w:t>…………………………….</w:t>
      </w:r>
      <w:r w:rsidRPr="000D1888">
        <w:rPr>
          <w:rFonts w:ascii="Tahoma" w:hAnsi="Tahoma" w:cs="Tahoma"/>
          <w:sz w:val="22"/>
          <w:szCs w:val="22"/>
        </w:rPr>
        <w:tab/>
      </w:r>
      <w:r w:rsidRPr="000D1888">
        <w:rPr>
          <w:rFonts w:ascii="Tahoma" w:hAnsi="Tahoma" w:cs="Tahoma"/>
          <w:sz w:val="22"/>
          <w:szCs w:val="22"/>
        </w:rPr>
        <w:tab/>
      </w:r>
      <w:r w:rsidRPr="000D1888">
        <w:rPr>
          <w:rFonts w:ascii="Tahoma" w:hAnsi="Tahoma" w:cs="Tahoma"/>
          <w:sz w:val="22"/>
          <w:szCs w:val="22"/>
        </w:rPr>
        <w:tab/>
      </w:r>
      <w:r w:rsidR="00BF31AB" w:rsidRPr="000D1888">
        <w:rPr>
          <w:rFonts w:ascii="Tahoma" w:hAnsi="Tahoma" w:cs="Tahoma"/>
          <w:sz w:val="22"/>
          <w:szCs w:val="22"/>
        </w:rPr>
        <w:tab/>
        <w:t>…………………………….</w:t>
      </w:r>
    </w:p>
    <w:p w:rsidR="009D342D" w:rsidRPr="000D1888" w:rsidRDefault="009D342D">
      <w:pPr>
        <w:rPr>
          <w:rFonts w:ascii="Tahoma" w:hAnsi="Tahoma" w:cs="Tahoma"/>
          <w:sz w:val="22"/>
          <w:szCs w:val="22"/>
        </w:rPr>
      </w:pPr>
    </w:p>
    <w:p w:rsidR="00932703" w:rsidRPr="000D1888" w:rsidRDefault="00932703">
      <w:pPr>
        <w:rPr>
          <w:rFonts w:ascii="Tahoma" w:hAnsi="Tahoma" w:cs="Tahoma"/>
          <w:sz w:val="22"/>
          <w:szCs w:val="22"/>
        </w:rPr>
      </w:pPr>
    </w:p>
    <w:p w:rsidR="001C1770" w:rsidRPr="000D1888" w:rsidRDefault="001C1770">
      <w:pPr>
        <w:rPr>
          <w:rFonts w:ascii="Tahoma" w:hAnsi="Tahoma" w:cs="Tahoma"/>
          <w:sz w:val="22"/>
          <w:szCs w:val="22"/>
        </w:rPr>
      </w:pPr>
    </w:p>
    <w:sectPr w:rsidR="001C1770" w:rsidRPr="000D18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17" w:rsidRDefault="00BC0C17">
      <w:r>
        <w:separator/>
      </w:r>
    </w:p>
  </w:endnote>
  <w:endnote w:type="continuationSeparator" w:id="0">
    <w:p w:rsidR="00BC0C17" w:rsidRDefault="00BC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50361"/>
      <w:docPartObj>
        <w:docPartGallery w:val="Page Numbers (Bottom of Page)"/>
        <w:docPartUnique/>
      </w:docPartObj>
    </w:sdtPr>
    <w:sdtContent>
      <w:p w:rsidR="00123275" w:rsidRDefault="001232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3DB8" w:rsidRDefault="00523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17" w:rsidRDefault="00BC0C17">
      <w:r>
        <w:separator/>
      </w:r>
    </w:p>
  </w:footnote>
  <w:footnote w:type="continuationSeparator" w:id="0">
    <w:p w:rsidR="00BC0C17" w:rsidRDefault="00BC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C9"/>
    <w:multiLevelType w:val="hybridMultilevel"/>
    <w:tmpl w:val="29947C30"/>
    <w:lvl w:ilvl="0" w:tplc="B98CB0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AF48E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2FF2767"/>
    <w:multiLevelType w:val="hybridMultilevel"/>
    <w:tmpl w:val="AFFCD684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10424"/>
    <w:multiLevelType w:val="hybridMultilevel"/>
    <w:tmpl w:val="21B21F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0E8E"/>
    <w:multiLevelType w:val="hybridMultilevel"/>
    <w:tmpl w:val="2276747E"/>
    <w:lvl w:ilvl="0" w:tplc="FFDAE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4C429E9"/>
    <w:multiLevelType w:val="hybridMultilevel"/>
    <w:tmpl w:val="1E668F3E"/>
    <w:lvl w:ilvl="0" w:tplc="8B6E6E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70D6"/>
    <w:multiLevelType w:val="hybridMultilevel"/>
    <w:tmpl w:val="8E609CB2"/>
    <w:lvl w:ilvl="0" w:tplc="8B6E6E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8CB3F91"/>
    <w:multiLevelType w:val="hybridMultilevel"/>
    <w:tmpl w:val="9C8C30BA"/>
    <w:lvl w:ilvl="0" w:tplc="63DA13B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92F46"/>
    <w:multiLevelType w:val="multilevel"/>
    <w:tmpl w:val="D27A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86DA0"/>
    <w:multiLevelType w:val="hybridMultilevel"/>
    <w:tmpl w:val="D364215C"/>
    <w:lvl w:ilvl="0" w:tplc="D60A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2482DEA"/>
    <w:multiLevelType w:val="hybridMultilevel"/>
    <w:tmpl w:val="6574704A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F60DB"/>
    <w:multiLevelType w:val="hybridMultilevel"/>
    <w:tmpl w:val="9EE8B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520B2"/>
    <w:multiLevelType w:val="multilevel"/>
    <w:tmpl w:val="558C5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71061"/>
    <w:multiLevelType w:val="hybridMultilevel"/>
    <w:tmpl w:val="06C0545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B739AD"/>
    <w:multiLevelType w:val="multilevel"/>
    <w:tmpl w:val="486A7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4175782"/>
    <w:multiLevelType w:val="hybridMultilevel"/>
    <w:tmpl w:val="BFF01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0696B"/>
    <w:multiLevelType w:val="hybridMultilevel"/>
    <w:tmpl w:val="EACE6BC2"/>
    <w:lvl w:ilvl="0" w:tplc="B29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DAE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A4AFA"/>
    <w:multiLevelType w:val="multilevel"/>
    <w:tmpl w:val="D364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7C662BA"/>
    <w:multiLevelType w:val="hybridMultilevel"/>
    <w:tmpl w:val="EB969CE6"/>
    <w:lvl w:ilvl="0" w:tplc="8B6E6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F13E3"/>
    <w:multiLevelType w:val="multilevel"/>
    <w:tmpl w:val="B810C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6FD931C3"/>
    <w:multiLevelType w:val="hybridMultilevel"/>
    <w:tmpl w:val="AA20309A"/>
    <w:lvl w:ilvl="0" w:tplc="FFDAE2E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D422D"/>
    <w:multiLevelType w:val="hybridMultilevel"/>
    <w:tmpl w:val="558C58B4"/>
    <w:lvl w:ilvl="0" w:tplc="FFDAE2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731FF0"/>
    <w:multiLevelType w:val="hybridMultilevel"/>
    <w:tmpl w:val="C25CFECE"/>
    <w:lvl w:ilvl="0" w:tplc="8B6E6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A8A532B"/>
    <w:multiLevelType w:val="hybridMultilevel"/>
    <w:tmpl w:val="B784E036"/>
    <w:lvl w:ilvl="0" w:tplc="D60AD7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19"/>
  </w:num>
  <w:num w:numId="14">
    <w:abstractNumId w:val="10"/>
  </w:num>
  <w:num w:numId="15">
    <w:abstractNumId w:val="20"/>
  </w:num>
  <w:num w:numId="16">
    <w:abstractNumId w:val="7"/>
  </w:num>
  <w:num w:numId="17">
    <w:abstractNumId w:val="11"/>
  </w:num>
  <w:num w:numId="18">
    <w:abstractNumId w:val="0"/>
  </w:num>
  <w:num w:numId="19">
    <w:abstractNumId w:val="13"/>
  </w:num>
  <w:num w:numId="20">
    <w:abstractNumId w:val="18"/>
  </w:num>
  <w:num w:numId="21">
    <w:abstractNumId w:val="8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AB"/>
    <w:rsid w:val="000039BC"/>
    <w:rsid w:val="00012449"/>
    <w:rsid w:val="00034C89"/>
    <w:rsid w:val="00084E49"/>
    <w:rsid w:val="00086CC1"/>
    <w:rsid w:val="000953FE"/>
    <w:rsid w:val="000A02F1"/>
    <w:rsid w:val="000C5750"/>
    <w:rsid w:val="000D1888"/>
    <w:rsid w:val="00122B8A"/>
    <w:rsid w:val="00123275"/>
    <w:rsid w:val="001330DD"/>
    <w:rsid w:val="00155BF0"/>
    <w:rsid w:val="00171246"/>
    <w:rsid w:val="001957A6"/>
    <w:rsid w:val="001C1770"/>
    <w:rsid w:val="001C4616"/>
    <w:rsid w:val="001C6331"/>
    <w:rsid w:val="001F4139"/>
    <w:rsid w:val="00216C2D"/>
    <w:rsid w:val="00217B8D"/>
    <w:rsid w:val="00240220"/>
    <w:rsid w:val="00241A56"/>
    <w:rsid w:val="00254724"/>
    <w:rsid w:val="00264FEE"/>
    <w:rsid w:val="002743D6"/>
    <w:rsid w:val="00284A6F"/>
    <w:rsid w:val="00285867"/>
    <w:rsid w:val="002A0D60"/>
    <w:rsid w:val="002A44B1"/>
    <w:rsid w:val="002B4CE7"/>
    <w:rsid w:val="002E28DF"/>
    <w:rsid w:val="002F1C12"/>
    <w:rsid w:val="00325527"/>
    <w:rsid w:val="003305FD"/>
    <w:rsid w:val="00396015"/>
    <w:rsid w:val="003A4D32"/>
    <w:rsid w:val="003B46FB"/>
    <w:rsid w:val="003C3E70"/>
    <w:rsid w:val="003D1072"/>
    <w:rsid w:val="00423512"/>
    <w:rsid w:val="004514E7"/>
    <w:rsid w:val="00460E0B"/>
    <w:rsid w:val="004663F8"/>
    <w:rsid w:val="004703CD"/>
    <w:rsid w:val="004877DA"/>
    <w:rsid w:val="004925E8"/>
    <w:rsid w:val="00493625"/>
    <w:rsid w:val="004942AC"/>
    <w:rsid w:val="004D3C25"/>
    <w:rsid w:val="004E420E"/>
    <w:rsid w:val="004F2925"/>
    <w:rsid w:val="00523DB8"/>
    <w:rsid w:val="00527C1B"/>
    <w:rsid w:val="0053528A"/>
    <w:rsid w:val="00547A52"/>
    <w:rsid w:val="005554E9"/>
    <w:rsid w:val="00571F6D"/>
    <w:rsid w:val="005A3DAE"/>
    <w:rsid w:val="005E1278"/>
    <w:rsid w:val="005E1B38"/>
    <w:rsid w:val="006938D5"/>
    <w:rsid w:val="006A5A9E"/>
    <w:rsid w:val="006B48A4"/>
    <w:rsid w:val="006C7C45"/>
    <w:rsid w:val="00710E51"/>
    <w:rsid w:val="00761C73"/>
    <w:rsid w:val="007B24B1"/>
    <w:rsid w:val="007C3020"/>
    <w:rsid w:val="00811FDD"/>
    <w:rsid w:val="0082711F"/>
    <w:rsid w:val="00847886"/>
    <w:rsid w:val="00892A18"/>
    <w:rsid w:val="008963F0"/>
    <w:rsid w:val="008A7D00"/>
    <w:rsid w:val="008B55B4"/>
    <w:rsid w:val="008D7AF7"/>
    <w:rsid w:val="008F3A93"/>
    <w:rsid w:val="00902DCD"/>
    <w:rsid w:val="00932703"/>
    <w:rsid w:val="009444D2"/>
    <w:rsid w:val="00964D41"/>
    <w:rsid w:val="00967261"/>
    <w:rsid w:val="009776D9"/>
    <w:rsid w:val="00990C3A"/>
    <w:rsid w:val="009A12F4"/>
    <w:rsid w:val="009A4355"/>
    <w:rsid w:val="009C56B3"/>
    <w:rsid w:val="009C5A50"/>
    <w:rsid w:val="009D342D"/>
    <w:rsid w:val="009D4C96"/>
    <w:rsid w:val="009D7DC4"/>
    <w:rsid w:val="009E56E2"/>
    <w:rsid w:val="009F48A0"/>
    <w:rsid w:val="00A03238"/>
    <w:rsid w:val="00A262D5"/>
    <w:rsid w:val="00A33C61"/>
    <w:rsid w:val="00A46EB5"/>
    <w:rsid w:val="00A521C8"/>
    <w:rsid w:val="00A77E27"/>
    <w:rsid w:val="00AA3695"/>
    <w:rsid w:val="00AF1D76"/>
    <w:rsid w:val="00AF4DA3"/>
    <w:rsid w:val="00B11295"/>
    <w:rsid w:val="00B50262"/>
    <w:rsid w:val="00BC0C17"/>
    <w:rsid w:val="00BC4B25"/>
    <w:rsid w:val="00BD029B"/>
    <w:rsid w:val="00BE6BB0"/>
    <w:rsid w:val="00BF31AB"/>
    <w:rsid w:val="00C00390"/>
    <w:rsid w:val="00C0623F"/>
    <w:rsid w:val="00C3085F"/>
    <w:rsid w:val="00C34C29"/>
    <w:rsid w:val="00C55B95"/>
    <w:rsid w:val="00C73E18"/>
    <w:rsid w:val="00C82D36"/>
    <w:rsid w:val="00C8387B"/>
    <w:rsid w:val="00C85270"/>
    <w:rsid w:val="00C93D14"/>
    <w:rsid w:val="00C95323"/>
    <w:rsid w:val="00CE55CB"/>
    <w:rsid w:val="00D050FD"/>
    <w:rsid w:val="00D5693E"/>
    <w:rsid w:val="00D627B3"/>
    <w:rsid w:val="00D628C5"/>
    <w:rsid w:val="00D67152"/>
    <w:rsid w:val="00D7717D"/>
    <w:rsid w:val="00D948BD"/>
    <w:rsid w:val="00DA692A"/>
    <w:rsid w:val="00DD2EF2"/>
    <w:rsid w:val="00DF3753"/>
    <w:rsid w:val="00DF7AA1"/>
    <w:rsid w:val="00E312DD"/>
    <w:rsid w:val="00E53F60"/>
    <w:rsid w:val="00E70092"/>
    <w:rsid w:val="00E93858"/>
    <w:rsid w:val="00EE7580"/>
    <w:rsid w:val="00F315C3"/>
    <w:rsid w:val="00F37594"/>
    <w:rsid w:val="00F97D4B"/>
    <w:rsid w:val="00FA67DA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F31AB"/>
    <w:rPr>
      <w:sz w:val="16"/>
      <w:szCs w:val="16"/>
    </w:rPr>
  </w:style>
  <w:style w:type="paragraph" w:styleId="Tekstkomentarza">
    <w:name w:val="annotation text"/>
    <w:basedOn w:val="Normalny"/>
    <w:semiHidden/>
    <w:rsid w:val="00BF31AB"/>
    <w:rPr>
      <w:sz w:val="20"/>
      <w:szCs w:val="20"/>
    </w:rPr>
  </w:style>
  <w:style w:type="paragraph" w:styleId="Tekstdymka">
    <w:name w:val="Balloon Text"/>
    <w:basedOn w:val="Normalny"/>
    <w:semiHidden/>
    <w:rsid w:val="00BF3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32703"/>
    <w:rPr>
      <w:color w:val="0000FF"/>
      <w:u w:val="single"/>
    </w:rPr>
  </w:style>
  <w:style w:type="character" w:styleId="Uwydatnienie">
    <w:name w:val="Emphasis"/>
    <w:basedOn w:val="Domylnaczcionkaakapitu"/>
    <w:qFormat/>
    <w:rsid w:val="00932703"/>
    <w:rPr>
      <w:i/>
      <w:iCs/>
    </w:rPr>
  </w:style>
  <w:style w:type="character" w:customStyle="1" w:styleId="alb">
    <w:name w:val="a_lb"/>
    <w:basedOn w:val="Domylnaczcionkaakapitu"/>
    <w:rsid w:val="001C1770"/>
  </w:style>
  <w:style w:type="paragraph" w:customStyle="1" w:styleId="text-justify">
    <w:name w:val="text-justify"/>
    <w:basedOn w:val="Normalny"/>
    <w:rsid w:val="001C1770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3B46FB"/>
    <w:rPr>
      <w:b/>
      <w:bCs/>
    </w:rPr>
  </w:style>
  <w:style w:type="paragraph" w:styleId="Nagwek">
    <w:name w:val="header"/>
    <w:basedOn w:val="Normalny"/>
    <w:link w:val="NagwekZnak"/>
    <w:rsid w:val="00523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3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23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F31AB"/>
    <w:rPr>
      <w:sz w:val="16"/>
      <w:szCs w:val="16"/>
    </w:rPr>
  </w:style>
  <w:style w:type="paragraph" w:styleId="Tekstkomentarza">
    <w:name w:val="annotation text"/>
    <w:basedOn w:val="Normalny"/>
    <w:semiHidden/>
    <w:rsid w:val="00BF31AB"/>
    <w:rPr>
      <w:sz w:val="20"/>
      <w:szCs w:val="20"/>
    </w:rPr>
  </w:style>
  <w:style w:type="paragraph" w:styleId="Tekstdymka">
    <w:name w:val="Balloon Text"/>
    <w:basedOn w:val="Normalny"/>
    <w:semiHidden/>
    <w:rsid w:val="00BF3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32703"/>
    <w:rPr>
      <w:color w:val="0000FF"/>
      <w:u w:val="single"/>
    </w:rPr>
  </w:style>
  <w:style w:type="character" w:styleId="Uwydatnienie">
    <w:name w:val="Emphasis"/>
    <w:basedOn w:val="Domylnaczcionkaakapitu"/>
    <w:qFormat/>
    <w:rsid w:val="00932703"/>
    <w:rPr>
      <w:i/>
      <w:iCs/>
    </w:rPr>
  </w:style>
  <w:style w:type="character" w:customStyle="1" w:styleId="alb">
    <w:name w:val="a_lb"/>
    <w:basedOn w:val="Domylnaczcionkaakapitu"/>
    <w:rsid w:val="001C1770"/>
  </w:style>
  <w:style w:type="paragraph" w:customStyle="1" w:styleId="text-justify">
    <w:name w:val="text-justify"/>
    <w:basedOn w:val="Normalny"/>
    <w:rsid w:val="001C1770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semiHidden/>
    <w:rsid w:val="003B46FB"/>
    <w:rPr>
      <w:b/>
      <w:bCs/>
    </w:rPr>
  </w:style>
  <w:style w:type="paragraph" w:styleId="Nagwek">
    <w:name w:val="header"/>
    <w:basedOn w:val="Normalny"/>
    <w:link w:val="NagwekZnak"/>
    <w:rsid w:val="00523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3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23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1599</Words>
  <Characters>11611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"J. Kurcz, P. Klim - Adwokaci" Sp. Partnerska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Gosia</cp:lastModifiedBy>
  <cp:revision>3</cp:revision>
  <cp:lastPrinted>2016-10-04T12:37:00Z</cp:lastPrinted>
  <dcterms:created xsi:type="dcterms:W3CDTF">2016-10-03T21:00:00Z</dcterms:created>
  <dcterms:modified xsi:type="dcterms:W3CDTF">2016-10-04T12:38:00Z</dcterms:modified>
</cp:coreProperties>
</file>